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34" w:rsidRPr="00B4366A" w:rsidRDefault="00994920" w:rsidP="003A1C9B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994C03">
        <w:rPr>
          <w:noProof/>
          <w:color w:val="293A55"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7B697" wp14:editId="75A4B7DD">
                <wp:simplePos x="0" y="0"/>
                <wp:positionH relativeFrom="column">
                  <wp:posOffset>2864485</wp:posOffset>
                </wp:positionH>
                <wp:positionV relativeFrom="paragraph">
                  <wp:posOffset>-312420</wp:posOffset>
                </wp:positionV>
                <wp:extent cx="379730" cy="168910"/>
                <wp:effectExtent l="0" t="0" r="20320" b="2159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20" w:rsidRDefault="0099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B697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25.55pt;margin-top:-24.6pt;width:29.9pt;height:1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" strokecolor="white [3212]">
                <v:textbox>
                  <w:txbxContent>
                    <w:p w:rsidR="00994920" w:rsidRDefault="00994920"/>
                  </w:txbxContent>
                </v:textbox>
                <w10:wrap type="square"/>
              </v:shape>
            </w:pict>
          </mc:Fallback>
        </mc:AlternateContent>
      </w:r>
      <w:r w:rsidR="003A1C9B">
        <w:rPr>
          <w:b/>
          <w:color w:val="293A55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7B4E74" w:rsidRPr="00B4366A">
        <w:rPr>
          <w:color w:val="293A55"/>
          <w:sz w:val="28"/>
          <w:szCs w:val="28"/>
          <w:lang w:val="uk-UA" w:eastAsia="uk-UA"/>
        </w:rPr>
        <w:t>ЗАТВЕРДЖЕНО:</w:t>
      </w:r>
      <w:r w:rsidR="00077634"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        </w:t>
      </w:r>
      <w:r w:rsidR="00ED7A7E" w:rsidRPr="00B4366A">
        <w:rPr>
          <w:color w:val="293A55"/>
          <w:sz w:val="28"/>
          <w:szCs w:val="28"/>
          <w:lang w:val="uk-UA" w:eastAsia="uk-UA"/>
        </w:rPr>
        <w:t xml:space="preserve">         </w:t>
      </w:r>
      <w:r w:rsidR="007B4E74" w:rsidRPr="00B4366A">
        <w:rPr>
          <w:color w:val="293A55"/>
          <w:sz w:val="28"/>
          <w:szCs w:val="28"/>
          <w:lang w:val="uk-UA" w:eastAsia="uk-UA"/>
        </w:rPr>
        <w:t xml:space="preserve">          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Рішенням  міської   ради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(____сесія____скликання )</w:t>
      </w:r>
    </w:p>
    <w:p w:rsidR="001A2F9D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__________202</w:t>
      </w:r>
      <w:r w:rsidR="007C40FA">
        <w:rPr>
          <w:color w:val="293A55"/>
          <w:sz w:val="28"/>
          <w:szCs w:val="28"/>
          <w:lang w:val="uk-UA" w:eastAsia="uk-UA"/>
        </w:rPr>
        <w:t>3</w:t>
      </w:r>
      <w:r w:rsidRPr="00B4366A">
        <w:rPr>
          <w:color w:val="293A55"/>
          <w:sz w:val="28"/>
          <w:szCs w:val="28"/>
          <w:lang w:val="uk-UA" w:eastAsia="uk-UA"/>
        </w:rPr>
        <w:t xml:space="preserve"> року</w:t>
      </w:r>
    </w:p>
    <w:p w:rsidR="00077634" w:rsidRPr="00B4366A" w:rsidRDefault="001A2F9D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№__________</w:t>
      </w:r>
      <w:r w:rsidR="00077634" w:rsidRPr="00B4366A">
        <w:rPr>
          <w:color w:val="293A55"/>
          <w:sz w:val="28"/>
          <w:szCs w:val="28"/>
          <w:lang w:val="uk-UA" w:eastAsia="uk-UA"/>
        </w:rPr>
        <w:t xml:space="preserve"> </w:t>
      </w: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Секретар міської  ради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_________</w:t>
      </w:r>
      <w:r w:rsidR="00ED7A7E" w:rsidRPr="00B4366A">
        <w:rPr>
          <w:color w:val="293A55"/>
          <w:sz w:val="28"/>
          <w:szCs w:val="28"/>
          <w:lang w:val="uk-UA" w:eastAsia="uk-UA"/>
        </w:rPr>
        <w:t>Р.О.Гоголь</w:t>
      </w: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 Т А Т У Т</w:t>
      </w:r>
    </w:p>
    <w:p w:rsidR="003A1C9B" w:rsidRDefault="00CB5D97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ЗАКЛАДУ СПЕЦІАЛІЗОВАНОЇ </w:t>
      </w:r>
      <w:r w:rsidR="00351CC3" w:rsidRPr="00994C03">
        <w:rPr>
          <w:b/>
          <w:color w:val="293A55"/>
          <w:sz w:val="28"/>
          <w:szCs w:val="28"/>
          <w:lang w:val="uk-UA" w:eastAsia="uk-UA"/>
        </w:rPr>
        <w:t>ПОЗАШКІЛЬНО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Ї </w:t>
      </w:r>
      <w:r w:rsidR="00351CC3" w:rsidRPr="00994C03">
        <w:rPr>
          <w:b/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ОСВІТИ 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ДИТЯЧО-ЮНАЦЬКОЇ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СПОРТИВНОЇ  ШКОЛИ</w:t>
      </w:r>
    </w:p>
    <w:p w:rsidR="003701FA" w:rsidRPr="00994C03" w:rsidRDefault="00E40FAC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ПРИЛУЦЬКОЇ МІСЬКОЇ РАДИ 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ЧЕРНІГІВСЬКОЇ ОБЛАСТІ</w:t>
      </w:r>
    </w:p>
    <w:p w:rsidR="00B72A2A" w:rsidRPr="00994C03" w:rsidRDefault="00B72A2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( нова  редакція)</w:t>
      </w: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D409B" w:rsidRPr="00994C03" w:rsidRDefault="000D409B" w:rsidP="000D409B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м. Прилуки</w:t>
      </w:r>
    </w:p>
    <w:p w:rsidR="003A1C9B" w:rsidRPr="00994C03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7B4E7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202</w:t>
      </w:r>
      <w:r w:rsidR="007C40FA">
        <w:rPr>
          <w:b/>
          <w:color w:val="293A55"/>
          <w:sz w:val="28"/>
          <w:szCs w:val="28"/>
          <w:lang w:val="uk-UA" w:eastAsia="uk-UA"/>
        </w:rPr>
        <w:t>3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 р.</w:t>
      </w:r>
    </w:p>
    <w:p w:rsidR="00077634" w:rsidRPr="00994C03" w:rsidRDefault="00077634" w:rsidP="00B716C9">
      <w:pPr>
        <w:shd w:val="clear" w:color="auto" w:fill="FFFFFF" w:themeFill="background1"/>
        <w:spacing w:before="330"/>
        <w:ind w:firstLine="426"/>
        <w:jc w:val="both"/>
        <w:outlineLvl w:val="2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lastRenderedPageBreak/>
        <w:t>I. Загальні положення</w:t>
      </w:r>
    </w:p>
    <w:p w:rsidR="00994C03" w:rsidRDefault="00077634" w:rsidP="00B716C9">
      <w:pPr>
        <w:shd w:val="clear" w:color="auto" w:fill="FFFFFF" w:themeFill="background1"/>
        <w:ind w:firstLine="426"/>
        <w:jc w:val="both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1.1. </w:t>
      </w:r>
      <w:r w:rsidR="00054031">
        <w:rPr>
          <w:color w:val="293A55"/>
          <w:sz w:val="28"/>
          <w:szCs w:val="28"/>
          <w:lang w:val="uk-UA" w:eastAsia="uk-UA"/>
        </w:rPr>
        <w:t>Заклад спеціалізованої позашкільної освіти дитячо-юнацької спортивної школи Прилуцької міської ради Чернігівської області (далі – спортивна школа)</w:t>
      </w:r>
      <w:r w:rsidR="00690628">
        <w:rPr>
          <w:color w:val="293A55"/>
          <w:sz w:val="28"/>
          <w:szCs w:val="28"/>
          <w:lang w:val="uk-UA" w:eastAsia="uk-UA"/>
        </w:rPr>
        <w:t>, (стара назва: позашкільний навчальний заклад комплексна дитячо-юнацька спортивна школа Прилуцької міської ради) є закладом фізичної культури та спорту</w:t>
      </w:r>
      <w:r w:rsidRPr="00994C03">
        <w:rPr>
          <w:color w:val="293A55"/>
          <w:sz w:val="28"/>
          <w:szCs w:val="28"/>
          <w:lang w:val="uk-UA" w:eastAsia="uk-UA"/>
        </w:rPr>
        <w:t>, що заснований на комунальній власності</w:t>
      </w:r>
      <w:r w:rsidR="003A1C9B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 та підпорядкований відділу сім’ї, молоді та спорту</w:t>
      </w:r>
      <w:r w:rsidR="00D77F7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Прилуцької міської ради.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1.2. Засновником та власником</w:t>
      </w:r>
      <w:r w:rsidR="00B64E04" w:rsidRPr="00994C03">
        <w:rPr>
          <w:color w:val="293A55"/>
          <w:sz w:val="28"/>
          <w:szCs w:val="28"/>
          <w:lang w:val="uk-UA" w:eastAsia="uk-UA"/>
        </w:rPr>
        <w:t xml:space="preserve"> спортивної</w:t>
      </w:r>
      <w:r w:rsidRPr="00994C03">
        <w:rPr>
          <w:color w:val="293A55"/>
          <w:sz w:val="28"/>
          <w:szCs w:val="28"/>
          <w:lang w:val="uk-UA" w:eastAsia="uk-UA"/>
        </w:rPr>
        <w:t xml:space="preserve"> школи є</w:t>
      </w:r>
      <w:r w:rsidR="003A1C9B">
        <w:rPr>
          <w:color w:val="293A55"/>
          <w:sz w:val="28"/>
          <w:szCs w:val="28"/>
          <w:lang w:val="uk-UA" w:eastAsia="uk-UA"/>
        </w:rPr>
        <w:t xml:space="preserve"> Прилуцька міська</w:t>
      </w:r>
      <w:r w:rsidR="00211CA9">
        <w:rPr>
          <w:color w:val="293A55"/>
          <w:sz w:val="28"/>
          <w:szCs w:val="28"/>
          <w:lang w:val="uk-UA" w:eastAsia="uk-UA"/>
        </w:rPr>
        <w:t xml:space="preserve"> рад</w:t>
      </w:r>
      <w:r w:rsidRPr="00994C03">
        <w:rPr>
          <w:color w:val="293A55"/>
          <w:sz w:val="28"/>
          <w:szCs w:val="28"/>
          <w:lang w:val="uk-UA" w:eastAsia="uk-UA"/>
        </w:rPr>
        <w:t>а</w:t>
      </w:r>
      <w:r w:rsidR="00211CA9">
        <w:rPr>
          <w:color w:val="293A55"/>
          <w:sz w:val="28"/>
          <w:szCs w:val="28"/>
          <w:lang w:val="uk-UA" w:eastAsia="uk-UA"/>
        </w:rPr>
        <w:t xml:space="preserve"> Чернігівської області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. Уповноваженим органом </w:t>
      </w:r>
      <w:r w:rsidR="003A1C9B">
        <w:rPr>
          <w:color w:val="293A55"/>
          <w:sz w:val="28"/>
          <w:szCs w:val="28"/>
          <w:lang w:val="uk-UA" w:eastAsia="uk-UA"/>
        </w:rPr>
        <w:t xml:space="preserve">управління </w:t>
      </w:r>
      <w:r w:rsidR="00D77F77" w:rsidRPr="00994C03">
        <w:rPr>
          <w:color w:val="293A55"/>
          <w:sz w:val="28"/>
          <w:szCs w:val="28"/>
          <w:lang w:val="uk-UA" w:eastAsia="uk-UA"/>
        </w:rPr>
        <w:t>є в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ідділ </w:t>
      </w:r>
      <w:r w:rsidR="003701FA" w:rsidRPr="00994C03">
        <w:rPr>
          <w:color w:val="293A55"/>
          <w:sz w:val="28"/>
          <w:szCs w:val="28"/>
          <w:lang w:val="uk-UA" w:eastAsia="uk-UA"/>
        </w:rPr>
        <w:t>сім’ї</w:t>
      </w:r>
      <w:r w:rsidR="00D77F77" w:rsidRPr="00994C03">
        <w:rPr>
          <w:color w:val="293A55"/>
          <w:sz w:val="28"/>
          <w:szCs w:val="28"/>
          <w:lang w:val="uk-UA" w:eastAsia="uk-UA"/>
        </w:rPr>
        <w:t>,</w:t>
      </w:r>
      <w:r w:rsidR="003701FA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70FFB" w:rsidRPr="00994C03">
        <w:rPr>
          <w:color w:val="293A55"/>
          <w:sz w:val="28"/>
          <w:szCs w:val="28"/>
          <w:lang w:val="uk-UA" w:eastAsia="uk-UA"/>
        </w:rPr>
        <w:t>молоді та спорту Прилуцької міської ради.</w:t>
      </w:r>
    </w:p>
    <w:p w:rsidR="00B72A2A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1.3. </w:t>
      </w:r>
      <w:r w:rsidR="00D77F77" w:rsidRPr="00994C03">
        <w:rPr>
          <w:color w:val="293A55"/>
          <w:sz w:val="28"/>
          <w:szCs w:val="28"/>
          <w:lang w:val="uk-UA" w:eastAsia="uk-UA"/>
        </w:rPr>
        <w:t>С</w:t>
      </w:r>
      <w:r w:rsidR="00B70FFB" w:rsidRPr="00994C03">
        <w:rPr>
          <w:color w:val="293A55"/>
          <w:sz w:val="28"/>
          <w:szCs w:val="28"/>
          <w:lang w:val="uk-UA" w:eastAsia="uk-UA"/>
        </w:rPr>
        <w:t>портивн</w:t>
      </w:r>
      <w:r w:rsidR="00A12DE9" w:rsidRPr="00994C03">
        <w:rPr>
          <w:color w:val="293A55"/>
          <w:sz w:val="28"/>
          <w:szCs w:val="28"/>
          <w:lang w:val="uk-UA" w:eastAsia="uk-UA"/>
        </w:rPr>
        <w:t>а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A12DE9" w:rsidRPr="00994C03">
        <w:rPr>
          <w:color w:val="293A55"/>
          <w:sz w:val="28"/>
          <w:szCs w:val="28"/>
          <w:lang w:val="uk-UA" w:eastAsia="uk-UA"/>
        </w:rPr>
        <w:t>а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A12DE9" w:rsidRPr="00994C03">
        <w:rPr>
          <w:color w:val="293A55"/>
          <w:sz w:val="28"/>
          <w:szCs w:val="28"/>
          <w:lang w:val="uk-UA" w:eastAsia="uk-UA"/>
        </w:rPr>
        <w:t xml:space="preserve">у своїй діяльності </w:t>
      </w:r>
      <w:r w:rsidRPr="00994C03">
        <w:rPr>
          <w:color w:val="293A55"/>
          <w:sz w:val="28"/>
          <w:szCs w:val="28"/>
          <w:lang w:val="uk-UA" w:eastAsia="uk-UA"/>
        </w:rPr>
        <w:t>спрямована на виконання соціально важливих функцій і не має на меті отримання прибутку.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1.4. </w:t>
      </w:r>
      <w:r w:rsidR="00B72A2A" w:rsidRPr="00994C03">
        <w:rPr>
          <w:color w:val="293A55"/>
          <w:sz w:val="28"/>
          <w:szCs w:val="28"/>
          <w:lang w:val="uk-UA" w:eastAsia="uk-UA"/>
        </w:rPr>
        <w:t>С</w:t>
      </w:r>
      <w:r w:rsidR="003611CB" w:rsidRPr="00994C03">
        <w:rPr>
          <w:color w:val="293A55"/>
          <w:sz w:val="28"/>
          <w:szCs w:val="28"/>
          <w:lang w:val="uk-UA" w:eastAsia="uk-UA"/>
        </w:rPr>
        <w:t>портивн</w:t>
      </w:r>
      <w:r w:rsidR="00B72A2A" w:rsidRPr="00994C03">
        <w:rPr>
          <w:color w:val="293A55"/>
          <w:sz w:val="28"/>
          <w:szCs w:val="28"/>
          <w:lang w:val="uk-UA" w:eastAsia="uk-UA"/>
        </w:rPr>
        <w:t>а</w:t>
      </w:r>
      <w:r w:rsidR="003611CB"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B72A2A" w:rsidRPr="00994C03">
        <w:rPr>
          <w:color w:val="293A55"/>
          <w:sz w:val="28"/>
          <w:szCs w:val="28"/>
          <w:lang w:val="uk-UA" w:eastAsia="uk-UA"/>
        </w:rPr>
        <w:t>а</w:t>
      </w:r>
      <w:r w:rsidR="003611C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у своїй діяльності керується </w:t>
      </w:r>
      <w:r w:rsidRPr="00614B4B">
        <w:rPr>
          <w:color w:val="000000"/>
          <w:sz w:val="28"/>
          <w:szCs w:val="28"/>
          <w:lang w:val="uk-UA" w:eastAsia="uk-UA"/>
        </w:rPr>
        <w:t>Конституцією України</w:t>
      </w:r>
      <w:r w:rsidRPr="00614B4B">
        <w:rPr>
          <w:color w:val="293A55"/>
          <w:sz w:val="28"/>
          <w:szCs w:val="28"/>
          <w:lang w:val="uk-UA" w:eastAsia="uk-UA"/>
        </w:rPr>
        <w:t> та законами України, актами Президента України, Кабінет</w:t>
      </w:r>
      <w:r w:rsidRPr="00994C03">
        <w:rPr>
          <w:color w:val="293A55"/>
          <w:sz w:val="28"/>
          <w:szCs w:val="28"/>
          <w:lang w:val="uk-UA" w:eastAsia="uk-UA"/>
        </w:rPr>
        <w:t xml:space="preserve">у Міністрів України, наказами Міністерства молоді та спорту України,  інших центральних органів виконавчої влади, рішеннями Прилуцької міської ради, виконавчого </w:t>
      </w:r>
      <w:r w:rsidR="00A347E1" w:rsidRPr="00994C03">
        <w:rPr>
          <w:color w:val="293A55"/>
          <w:sz w:val="28"/>
          <w:szCs w:val="28"/>
          <w:lang w:val="uk-UA" w:eastAsia="uk-UA"/>
        </w:rPr>
        <w:t>комітету</w:t>
      </w:r>
      <w:r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 , розпорядженнями  Прилуцького  міського голови, наказами відділу  сім’ї,  молоді та спорту  Прилуцької   міської ради, а також іншими нормативно-правовими актами та цим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1.5. Спортивна школа є юридичною особою, має відокремлене майно, самостійний баланс, рахунки в органах державної казначейської служби, може мати печатку, штампи, бланки тощо, веде бухгалтерський облік в установленому порядку.</w:t>
      </w:r>
    </w:p>
    <w:p w:rsidR="00077634" w:rsidRPr="00994C03" w:rsidRDefault="00077634" w:rsidP="00211CA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1.6. Повн</w:t>
      </w:r>
      <w:r w:rsidR="006D77FB" w:rsidRPr="00994C03">
        <w:rPr>
          <w:color w:val="293A55"/>
          <w:sz w:val="28"/>
          <w:szCs w:val="28"/>
          <w:lang w:val="uk-UA" w:eastAsia="uk-UA"/>
        </w:rPr>
        <w:t>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72A2A" w:rsidRPr="00994C03">
        <w:rPr>
          <w:color w:val="293A55"/>
          <w:sz w:val="28"/>
          <w:szCs w:val="28"/>
          <w:lang w:val="uk-UA" w:eastAsia="uk-UA"/>
        </w:rPr>
        <w:t>назва</w:t>
      </w:r>
      <w:r w:rsidRPr="00994C03">
        <w:rPr>
          <w:color w:val="293A55"/>
          <w:sz w:val="28"/>
          <w:szCs w:val="28"/>
          <w:lang w:val="uk-UA" w:eastAsia="uk-UA"/>
        </w:rPr>
        <w:t xml:space="preserve"> спортивної школи</w:t>
      </w:r>
      <w:r w:rsidR="00211CA9">
        <w:rPr>
          <w:color w:val="293A55"/>
          <w:sz w:val="28"/>
          <w:szCs w:val="28"/>
          <w:lang w:val="uk-UA" w:eastAsia="uk-UA"/>
        </w:rPr>
        <w:t xml:space="preserve"> заклад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211CA9">
        <w:rPr>
          <w:color w:val="293A55"/>
          <w:sz w:val="28"/>
          <w:szCs w:val="28"/>
          <w:lang w:val="uk-UA" w:eastAsia="uk-UA"/>
        </w:rPr>
        <w:t>спеціалізованої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A1C9B">
        <w:rPr>
          <w:color w:val="293A55"/>
          <w:sz w:val="28"/>
          <w:szCs w:val="28"/>
          <w:lang w:val="uk-UA" w:eastAsia="uk-UA"/>
        </w:rPr>
        <w:t>п</w:t>
      </w:r>
      <w:r w:rsidR="00211CA9">
        <w:rPr>
          <w:color w:val="293A55"/>
          <w:sz w:val="28"/>
          <w:szCs w:val="28"/>
          <w:lang w:val="uk-UA" w:eastAsia="uk-UA"/>
        </w:rPr>
        <w:t>озашкільної освіти дитячо-юнацької спортивної школи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</w:t>
      </w:r>
      <w:r w:rsidR="003A1C9B">
        <w:rPr>
          <w:color w:val="293A55"/>
          <w:sz w:val="28"/>
          <w:szCs w:val="28"/>
          <w:lang w:val="uk-UA" w:eastAsia="uk-UA"/>
        </w:rPr>
        <w:t xml:space="preserve"> Чернігівської області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. </w:t>
      </w:r>
      <w:r w:rsidR="003A1C9B">
        <w:rPr>
          <w:color w:val="293A55"/>
          <w:sz w:val="28"/>
          <w:szCs w:val="28"/>
          <w:lang w:val="uk-UA" w:eastAsia="uk-UA"/>
        </w:rPr>
        <w:t>Скорочена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4D2BC6" w:rsidRPr="00994C03">
        <w:rPr>
          <w:color w:val="293A55"/>
          <w:sz w:val="28"/>
          <w:szCs w:val="28"/>
          <w:lang w:val="uk-UA" w:eastAsia="uk-UA"/>
        </w:rPr>
        <w:t>назва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701FA" w:rsidRPr="00994C03">
        <w:rPr>
          <w:color w:val="293A55"/>
          <w:sz w:val="28"/>
          <w:szCs w:val="28"/>
          <w:lang w:val="uk-UA" w:eastAsia="uk-UA"/>
        </w:rPr>
        <w:t xml:space="preserve">спортивної школи: </w:t>
      </w:r>
      <w:r w:rsidR="004D2BC6" w:rsidRPr="00994C03">
        <w:rPr>
          <w:color w:val="293A55"/>
          <w:sz w:val="28"/>
          <w:szCs w:val="28"/>
          <w:lang w:val="uk-UA" w:eastAsia="uk-UA"/>
        </w:rPr>
        <w:t>Прилуцька ДЮСШ.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 xml:space="preserve">1.7. </w:t>
      </w:r>
      <w:r w:rsidR="0086747B" w:rsidRPr="00214654">
        <w:rPr>
          <w:color w:val="293A55"/>
          <w:sz w:val="28"/>
          <w:szCs w:val="28"/>
          <w:lang w:val="uk-UA" w:eastAsia="uk-UA"/>
        </w:rPr>
        <w:t>Уповноважений орган управління Прилуцької міської ради</w:t>
      </w:r>
      <w:r w:rsidRPr="00214654">
        <w:rPr>
          <w:color w:val="293A55"/>
          <w:sz w:val="28"/>
          <w:szCs w:val="28"/>
          <w:lang w:val="uk-UA" w:eastAsia="uk-UA"/>
        </w:rPr>
        <w:t xml:space="preserve"> співпрацює з іншими навчально-виховними закладами, товариствами, клубами, фондами, трудовими колективами</w:t>
      </w:r>
      <w:r w:rsidR="004D2BC6" w:rsidRPr="00214654">
        <w:rPr>
          <w:color w:val="293A55"/>
          <w:sz w:val="28"/>
          <w:szCs w:val="28"/>
          <w:lang w:val="uk-UA" w:eastAsia="uk-UA"/>
        </w:rPr>
        <w:t>, громадськими організаціями, спортивними федераціями</w:t>
      </w:r>
      <w:r w:rsidRPr="00214654">
        <w:rPr>
          <w:color w:val="293A55"/>
          <w:sz w:val="28"/>
          <w:szCs w:val="28"/>
          <w:lang w:val="uk-UA" w:eastAsia="uk-UA"/>
        </w:rPr>
        <w:t xml:space="preserve"> і окремими громадянами України.</w:t>
      </w:r>
    </w:p>
    <w:p w:rsidR="003A1C9B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>1.8. Місцезнаходження спортивної школи: 175</w:t>
      </w:r>
      <w:r w:rsidR="00B171DC" w:rsidRPr="00214654">
        <w:rPr>
          <w:color w:val="293A55"/>
          <w:sz w:val="28"/>
          <w:szCs w:val="28"/>
          <w:lang w:val="uk-UA" w:eastAsia="uk-UA"/>
        </w:rPr>
        <w:t>1</w:t>
      </w:r>
      <w:r w:rsidRPr="00214654">
        <w:rPr>
          <w:color w:val="293A55"/>
          <w:sz w:val="28"/>
          <w:szCs w:val="28"/>
          <w:lang w:val="uk-UA" w:eastAsia="uk-UA"/>
        </w:rPr>
        <w:t>0, Чернігівська область  м</w:t>
      </w:r>
      <w:r w:rsidR="00844FB5" w:rsidRPr="00214654">
        <w:rPr>
          <w:color w:val="293A55"/>
          <w:sz w:val="28"/>
          <w:szCs w:val="28"/>
          <w:lang w:val="uk-UA" w:eastAsia="uk-UA"/>
        </w:rPr>
        <w:t>істо Прилуки, вулиця</w:t>
      </w:r>
      <w:r w:rsidRPr="00214654">
        <w:rPr>
          <w:color w:val="293A55"/>
          <w:sz w:val="28"/>
          <w:szCs w:val="28"/>
          <w:lang w:val="uk-UA" w:eastAsia="uk-UA"/>
        </w:rPr>
        <w:t xml:space="preserve"> Пушкіна,буд</w:t>
      </w:r>
      <w:r w:rsidR="00844FB5" w:rsidRPr="00214654">
        <w:rPr>
          <w:color w:val="293A55"/>
          <w:sz w:val="28"/>
          <w:szCs w:val="28"/>
          <w:lang w:val="uk-UA" w:eastAsia="uk-UA"/>
        </w:rPr>
        <w:t>инок</w:t>
      </w:r>
      <w:r w:rsidR="00A658A1" w:rsidRPr="00214654">
        <w:rPr>
          <w:color w:val="293A55"/>
          <w:sz w:val="28"/>
          <w:szCs w:val="28"/>
          <w:lang w:val="uk-UA" w:eastAsia="uk-UA"/>
        </w:rPr>
        <w:t xml:space="preserve"> </w:t>
      </w:r>
      <w:r w:rsidRPr="00214654">
        <w:rPr>
          <w:color w:val="293A55"/>
          <w:sz w:val="28"/>
          <w:szCs w:val="28"/>
          <w:lang w:val="uk-UA" w:eastAsia="uk-UA"/>
        </w:rPr>
        <w:t>104, корпус «А».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b/>
          <w:bCs/>
          <w:color w:val="293A55"/>
          <w:sz w:val="28"/>
          <w:szCs w:val="28"/>
          <w:lang w:val="uk-UA" w:eastAsia="uk-UA"/>
        </w:rPr>
        <w:t>II. Мета діяльності та завдання спортивної школи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 xml:space="preserve">2.1. Метою діяльності </w:t>
      </w:r>
      <w:r w:rsidR="00EC5D02" w:rsidRPr="00214654">
        <w:rPr>
          <w:color w:val="293A55"/>
          <w:sz w:val="28"/>
          <w:szCs w:val="28"/>
          <w:lang w:val="uk-UA" w:eastAsia="uk-UA"/>
        </w:rPr>
        <w:t>спортивної школи</w:t>
      </w:r>
      <w:r w:rsidRPr="00214654">
        <w:rPr>
          <w:color w:val="293A55"/>
          <w:sz w:val="28"/>
          <w:szCs w:val="28"/>
          <w:lang w:val="uk-UA" w:eastAsia="uk-UA"/>
        </w:rPr>
        <w:t xml:space="preserve"> є створення умов для забезпечення розвитку здібностей вихованців в обраному виді спорту, визнаному в Україні, для гармонійного виховання, фізичного розвитку, повноцінного оздоровлення, </w:t>
      </w:r>
      <w:r w:rsidR="0086747B" w:rsidRPr="00214654">
        <w:rPr>
          <w:color w:val="293A55"/>
          <w:sz w:val="28"/>
          <w:szCs w:val="28"/>
          <w:lang w:val="uk-UA" w:eastAsia="uk-UA"/>
        </w:rPr>
        <w:t xml:space="preserve">національно-патріотичного виховання, </w:t>
      </w:r>
      <w:r w:rsidRPr="00214654">
        <w:rPr>
          <w:color w:val="293A55"/>
          <w:sz w:val="28"/>
          <w:szCs w:val="28"/>
          <w:lang w:val="uk-UA" w:eastAsia="uk-UA"/>
        </w:rPr>
        <w:t>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077634" w:rsidRPr="00BC2FC9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6"/>
          <w:szCs w:val="26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 xml:space="preserve">2.2. Головними завданнями </w:t>
      </w:r>
      <w:r w:rsidR="00EC5D02" w:rsidRPr="00214654">
        <w:rPr>
          <w:color w:val="293A55"/>
          <w:sz w:val="28"/>
          <w:szCs w:val="28"/>
          <w:lang w:val="uk-UA" w:eastAsia="uk-UA"/>
        </w:rPr>
        <w:t>спортивної школи</w:t>
      </w:r>
      <w:r w:rsidRPr="00BC2FC9">
        <w:rPr>
          <w:color w:val="293A55"/>
          <w:sz w:val="26"/>
          <w:szCs w:val="26"/>
          <w:lang w:val="uk-UA" w:eastAsia="uk-UA"/>
        </w:rPr>
        <w:t>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пошук, виявлення, підтримка дітей та юнацтва, розвиток їх здібностей в обраному виді спорту з метою досягнення високих спортивних результатів;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сприяння в створенні умов для безперешкодного доступу вихованців до фізкультурно-спортивних закладів;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формування у дітей та юнацтва національної свідомості, активної громадянської позиції;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створення умов для творчого, інтелектуального, духовного і фізичного розвитку дітей та юнацтва;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формування у вихованців свідомого й відповідального ставлення до власного здоров'я та здоров'я оточуючих, навичок безпечної поведінки;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вдосконалення фізичного розвитку юних талантів, підготовка спортивного резерву для збірних команд міста  Прилуки</w:t>
      </w:r>
      <w:r w:rsidR="00994DC2" w:rsidRPr="00994C03">
        <w:rPr>
          <w:color w:val="293A55"/>
          <w:sz w:val="28"/>
          <w:szCs w:val="28"/>
          <w:lang w:val="uk-UA" w:eastAsia="uk-UA"/>
        </w:rPr>
        <w:t>, Чернігівської області</w:t>
      </w:r>
      <w:r w:rsidRPr="00994C03">
        <w:rPr>
          <w:color w:val="293A55"/>
          <w:sz w:val="28"/>
          <w:szCs w:val="28"/>
          <w:lang w:val="uk-UA" w:eastAsia="uk-UA"/>
        </w:rPr>
        <w:t xml:space="preserve"> та України з певних видів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організація, пошук нових форм дозвілля дітей та юнацтва, профілактика бездоглядності, правопорушень;</w:t>
      </w:r>
    </w:p>
    <w:p w:rsidR="003A1C9B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пропаганда здорового способу життя.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III. Організація діяльності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3.1. </w:t>
      </w:r>
      <w:r w:rsidR="00EC5D02" w:rsidRPr="00994C03">
        <w:rPr>
          <w:color w:val="293A55"/>
          <w:sz w:val="28"/>
          <w:szCs w:val="28"/>
          <w:lang w:val="uk-UA" w:eastAsia="uk-UA"/>
        </w:rPr>
        <w:t>Спортивна школа</w:t>
      </w:r>
      <w:r w:rsidR="0086747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 xml:space="preserve">у своїй структурі має відділення з певних видів спорту: </w:t>
      </w:r>
      <w:r w:rsidR="00262649" w:rsidRPr="00994C03">
        <w:rPr>
          <w:color w:val="293A55"/>
          <w:sz w:val="28"/>
          <w:szCs w:val="28"/>
          <w:lang w:val="uk-UA" w:eastAsia="uk-UA"/>
        </w:rPr>
        <w:t xml:space="preserve">біатлон, </w:t>
      </w:r>
      <w:r w:rsidR="003A1C9B">
        <w:rPr>
          <w:color w:val="293A55"/>
          <w:sz w:val="28"/>
          <w:szCs w:val="28"/>
          <w:lang w:val="uk-UA" w:eastAsia="uk-UA"/>
        </w:rPr>
        <w:t>бокс, волейбол</w:t>
      </w:r>
      <w:r w:rsidRPr="00994C03">
        <w:rPr>
          <w:color w:val="293A55"/>
          <w:sz w:val="28"/>
          <w:szCs w:val="28"/>
          <w:lang w:val="uk-UA" w:eastAsia="uk-UA"/>
        </w:rPr>
        <w:t>,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A1C9B">
        <w:rPr>
          <w:color w:val="293A55"/>
          <w:sz w:val="28"/>
          <w:szCs w:val="28"/>
          <w:lang w:val="uk-UA" w:eastAsia="uk-UA"/>
        </w:rPr>
        <w:t>легка атлетика</w:t>
      </w:r>
      <w:r w:rsidRPr="00994C03">
        <w:rPr>
          <w:color w:val="293A55"/>
          <w:sz w:val="28"/>
          <w:szCs w:val="28"/>
          <w:lang w:val="uk-UA" w:eastAsia="uk-UA"/>
        </w:rPr>
        <w:t xml:space="preserve">, </w:t>
      </w:r>
      <w:r w:rsidR="00417484" w:rsidRPr="00994C03">
        <w:rPr>
          <w:color w:val="293A55"/>
          <w:sz w:val="28"/>
          <w:szCs w:val="28"/>
          <w:lang w:val="uk-UA" w:eastAsia="uk-UA"/>
        </w:rPr>
        <w:t xml:space="preserve">плавання, </w:t>
      </w:r>
      <w:r w:rsidR="003A1C9B">
        <w:rPr>
          <w:color w:val="293A55"/>
          <w:sz w:val="28"/>
          <w:szCs w:val="28"/>
          <w:lang w:val="uk-UA" w:eastAsia="uk-UA"/>
        </w:rPr>
        <w:t>футбол</w:t>
      </w:r>
      <w:r w:rsidR="00B51F90">
        <w:rPr>
          <w:color w:val="293A55"/>
          <w:sz w:val="28"/>
          <w:szCs w:val="28"/>
          <w:lang w:val="uk-UA" w:eastAsia="uk-UA"/>
        </w:rPr>
        <w:t>, шахи та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51F90">
        <w:rPr>
          <w:color w:val="293A55"/>
          <w:sz w:val="28"/>
          <w:szCs w:val="28"/>
          <w:lang w:val="uk-UA" w:eastAsia="uk-UA"/>
        </w:rPr>
        <w:t xml:space="preserve"> інші відділення</w:t>
      </w:r>
      <w:r w:rsidRPr="00994C03">
        <w:rPr>
          <w:color w:val="293A55"/>
          <w:sz w:val="28"/>
          <w:szCs w:val="28"/>
          <w:lang w:val="uk-UA" w:eastAsia="uk-UA"/>
        </w:rPr>
        <w:t>, що відповідають меті діяльності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3.2. Відкриття (закриття) відділень з пев</w:t>
      </w:r>
      <w:r w:rsidR="00B51F90">
        <w:rPr>
          <w:color w:val="293A55"/>
          <w:sz w:val="28"/>
          <w:szCs w:val="28"/>
          <w:lang w:val="uk-UA" w:eastAsia="uk-UA"/>
        </w:rPr>
        <w:t xml:space="preserve">них видів спорту здійснюється </w:t>
      </w:r>
      <w:r w:rsidRPr="00994C03">
        <w:rPr>
          <w:color w:val="293A55"/>
          <w:sz w:val="28"/>
          <w:szCs w:val="28"/>
          <w:lang w:val="uk-UA" w:eastAsia="uk-UA"/>
        </w:rPr>
        <w:t xml:space="preserve"> рішенням власника спортивної школи – Прилуцької міської ради</w:t>
      </w:r>
      <w:r w:rsidR="00801CC6" w:rsidRPr="00994C03">
        <w:rPr>
          <w:color w:val="293A55"/>
          <w:sz w:val="28"/>
          <w:szCs w:val="28"/>
          <w:lang w:val="uk-UA" w:eastAsia="uk-UA"/>
        </w:rPr>
        <w:t>,</w:t>
      </w:r>
      <w:r w:rsidR="00B51F90">
        <w:rPr>
          <w:color w:val="293A55"/>
          <w:sz w:val="28"/>
          <w:szCs w:val="28"/>
          <w:lang w:val="uk-UA" w:eastAsia="uk-UA"/>
        </w:rPr>
        <w:t xml:space="preserve"> </w:t>
      </w:r>
      <w:r w:rsidR="00453E56">
        <w:rPr>
          <w:color w:val="293A55"/>
          <w:sz w:val="28"/>
          <w:szCs w:val="28"/>
          <w:lang w:val="uk-UA" w:eastAsia="uk-UA"/>
        </w:rPr>
        <w:t>за погодженням</w:t>
      </w:r>
      <w:r w:rsidR="00B51F90">
        <w:rPr>
          <w:color w:val="293A55"/>
          <w:sz w:val="28"/>
          <w:szCs w:val="28"/>
          <w:lang w:val="uk-UA" w:eastAsia="uk-UA"/>
        </w:rPr>
        <w:t xml:space="preserve"> </w:t>
      </w:r>
      <w:r w:rsidR="00453E56">
        <w:rPr>
          <w:color w:val="293A55"/>
          <w:sz w:val="28"/>
          <w:szCs w:val="28"/>
          <w:lang w:val="uk-UA" w:eastAsia="uk-UA"/>
        </w:rPr>
        <w:t>відділу</w:t>
      </w:r>
      <w:r w:rsidR="00801CC6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46859" w:rsidRPr="00994C03">
        <w:rPr>
          <w:color w:val="293A55"/>
          <w:sz w:val="28"/>
          <w:szCs w:val="28"/>
          <w:lang w:val="uk-UA" w:eastAsia="uk-UA"/>
        </w:rPr>
        <w:t>сім’ї</w:t>
      </w:r>
      <w:r w:rsidR="0024093D" w:rsidRPr="00994C03">
        <w:rPr>
          <w:color w:val="293A55"/>
          <w:sz w:val="28"/>
          <w:szCs w:val="28"/>
          <w:lang w:val="uk-UA" w:eastAsia="uk-UA"/>
        </w:rPr>
        <w:t>,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417484" w:rsidRPr="00994C03">
        <w:rPr>
          <w:color w:val="293A55"/>
          <w:sz w:val="28"/>
          <w:szCs w:val="28"/>
          <w:lang w:val="uk-UA" w:eastAsia="uk-UA"/>
        </w:rPr>
        <w:t>молоді та спорту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3.3. Відділення з певного виду спорту спортивної школи може включати такі групи: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початкової підготовки, </w:t>
      </w:r>
      <w:r w:rsidR="0075667D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базової підготовки, </w:t>
      </w:r>
      <w:r w:rsidR="00FE5404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п'ятого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спеціалізованої підготовки, </w:t>
      </w:r>
      <w:r w:rsidR="00EC5D02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 3.4. Навчально-тренувальна та спортивна робота спортивної школи проводиться за навчальними програмами з видів спорту, що </w:t>
      </w:r>
      <w:r w:rsidR="00EC5D02" w:rsidRPr="00994C03">
        <w:rPr>
          <w:color w:val="293A55"/>
          <w:sz w:val="28"/>
          <w:szCs w:val="28"/>
          <w:lang w:val="uk-UA" w:eastAsia="uk-UA"/>
        </w:rPr>
        <w:t>рекомендовані</w:t>
      </w:r>
      <w:r w:rsidRPr="00994C03">
        <w:rPr>
          <w:color w:val="293A55"/>
          <w:sz w:val="28"/>
          <w:szCs w:val="28"/>
          <w:lang w:val="uk-UA" w:eastAsia="uk-UA"/>
        </w:rPr>
        <w:t xml:space="preserve"> Міністерством молоді та спорту України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та затверджені директором.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Основними формами навчально-тренувальної роботи є групові навчально-тренувальні заняття, тренування за індивідуальними планами, виховні заходи, медико-відновні заходи, навчально-тренувальні збори, практика суддівства спортивних змагань.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Основною формою спортивної роботи є участь вихованців у спортивних змаганнях різного рівня.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Навчальний рік у спортивній школі починається з 1 вересня.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навчальної години в спортивній школі становить 45 хвилин.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одного навчально-тренувального заняття не може перевищувати: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початкової  підготовки - двох навчальних годин;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базової підготовки першого - третього років навчання - трьох навчальних годин;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базової підготовки четвертого - п'ятого років навчання, спеціалізованої підготовки  - чотирьох навчальних годин.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3.5. Режим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і розклад</w:t>
      </w:r>
      <w:r w:rsidRPr="00994C03">
        <w:rPr>
          <w:color w:val="293A55"/>
          <w:sz w:val="28"/>
          <w:szCs w:val="28"/>
          <w:lang w:val="uk-UA" w:eastAsia="uk-UA"/>
        </w:rPr>
        <w:t xml:space="preserve"> щоденної роботи спортивної школи визначається розкладом занять, що </w:t>
      </w:r>
      <w:r w:rsidR="00987563">
        <w:rPr>
          <w:color w:val="293A55"/>
          <w:sz w:val="28"/>
          <w:szCs w:val="28"/>
          <w:lang w:val="uk-UA" w:eastAsia="uk-UA"/>
        </w:rPr>
        <w:t xml:space="preserve">затверджується на навчальний рік директором спортивної школи та </w:t>
      </w:r>
      <w:r w:rsidR="00453E56">
        <w:rPr>
          <w:color w:val="293A55"/>
          <w:sz w:val="28"/>
          <w:szCs w:val="28"/>
          <w:lang w:val="uk-UA" w:eastAsia="uk-UA"/>
        </w:rPr>
        <w:t xml:space="preserve">погоджується </w:t>
      </w:r>
      <w:r w:rsidR="00453E56" w:rsidRPr="00994C03">
        <w:rPr>
          <w:color w:val="293A55"/>
          <w:sz w:val="28"/>
          <w:szCs w:val="28"/>
          <w:lang w:val="uk-UA" w:eastAsia="uk-UA"/>
        </w:rPr>
        <w:t>профспілковим комітетом</w:t>
      </w:r>
      <w:r w:rsidRPr="00994C03">
        <w:rPr>
          <w:color w:val="293A55"/>
          <w:sz w:val="28"/>
          <w:szCs w:val="28"/>
          <w:lang w:val="uk-UA" w:eastAsia="uk-UA"/>
        </w:rPr>
        <w:t xml:space="preserve">, </w:t>
      </w:r>
      <w:r w:rsidR="00EC5D02" w:rsidRPr="00994C03">
        <w:rPr>
          <w:color w:val="293A55"/>
          <w:sz w:val="28"/>
          <w:szCs w:val="28"/>
          <w:lang w:val="uk-UA" w:eastAsia="uk-UA"/>
        </w:rPr>
        <w:t>відповідно до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правил внутрішнього трудового розпорядку та колективн</w:t>
      </w:r>
      <w:r w:rsidR="00EC5D02" w:rsidRPr="00994C03">
        <w:rPr>
          <w:color w:val="293A55"/>
          <w:sz w:val="28"/>
          <w:szCs w:val="28"/>
          <w:lang w:val="uk-UA" w:eastAsia="uk-UA"/>
        </w:rPr>
        <w:t>ого</w:t>
      </w:r>
      <w:r w:rsidRPr="00994C03">
        <w:rPr>
          <w:color w:val="293A55"/>
          <w:sz w:val="28"/>
          <w:szCs w:val="28"/>
          <w:lang w:val="uk-UA" w:eastAsia="uk-UA"/>
        </w:rPr>
        <w:t xml:space="preserve"> договор</w:t>
      </w:r>
      <w:r w:rsidR="00EC5D02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період канікул у закладах загальної середньої освіти спортивна школа працює за окремим планом, затвердженим її директором.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</w:t>
      </w:r>
      <w:r w:rsidR="007A5F78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методичної </w:t>
      </w:r>
      <w:r w:rsidRPr="00994C03">
        <w:rPr>
          <w:color w:val="293A55"/>
          <w:sz w:val="28"/>
          <w:szCs w:val="28"/>
          <w:lang w:val="uk-UA" w:eastAsia="uk-UA"/>
        </w:rPr>
        <w:t>та іншої роботи.</w:t>
      </w:r>
    </w:p>
    <w:p w:rsidR="00C52D99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3.6. Норми наповнюваності груп</w:t>
      </w:r>
      <w:r w:rsidR="00786319" w:rsidRPr="00994C03">
        <w:rPr>
          <w:color w:val="293A55"/>
          <w:sz w:val="28"/>
          <w:szCs w:val="28"/>
          <w:lang w:val="uk-UA" w:eastAsia="uk-UA"/>
        </w:rPr>
        <w:t xml:space="preserve"> відділень з видів спорту: біатлон, бокс, </w:t>
      </w:r>
      <w:r w:rsidR="00614B4B" w:rsidRPr="00994C03">
        <w:rPr>
          <w:color w:val="293A55"/>
          <w:sz w:val="28"/>
          <w:szCs w:val="28"/>
          <w:lang w:val="uk-UA" w:eastAsia="uk-UA"/>
        </w:rPr>
        <w:t>волейбол</w:t>
      </w:r>
      <w:r w:rsidR="00614B4B">
        <w:rPr>
          <w:color w:val="293A55"/>
          <w:sz w:val="28"/>
          <w:szCs w:val="28"/>
          <w:lang w:val="uk-UA" w:eastAsia="uk-UA"/>
        </w:rPr>
        <w:t>,</w:t>
      </w:r>
      <w:r w:rsidR="00614B4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86319" w:rsidRPr="00994C03">
        <w:rPr>
          <w:color w:val="293A55"/>
          <w:sz w:val="28"/>
          <w:szCs w:val="28"/>
          <w:lang w:val="uk-UA" w:eastAsia="uk-UA"/>
        </w:rPr>
        <w:t xml:space="preserve">легка атлетка, плавання, </w:t>
      </w:r>
      <w:r w:rsidR="00E34188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86319" w:rsidRPr="00994C03">
        <w:rPr>
          <w:color w:val="293A55"/>
          <w:sz w:val="28"/>
          <w:szCs w:val="28"/>
          <w:lang w:val="uk-UA" w:eastAsia="uk-UA"/>
        </w:rPr>
        <w:t>футбол, шахи</w:t>
      </w:r>
      <w:r w:rsidRPr="00994C03">
        <w:rPr>
          <w:color w:val="293A55"/>
          <w:sz w:val="28"/>
          <w:szCs w:val="28"/>
          <w:lang w:val="uk-UA" w:eastAsia="uk-UA"/>
        </w:rPr>
        <w:t xml:space="preserve"> і тижневий режим навчально-тренувальної роботи спортивних шкіл</w:t>
      </w:r>
      <w:r w:rsidR="0098756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установлюються Міністе</w:t>
      </w:r>
      <w:r w:rsidR="00C52D99" w:rsidRPr="00994C03">
        <w:rPr>
          <w:color w:val="293A55"/>
          <w:sz w:val="28"/>
          <w:szCs w:val="28"/>
          <w:lang w:val="uk-UA" w:eastAsia="uk-UA"/>
        </w:rPr>
        <w:t>рством молоді та спорту України</w:t>
      </w:r>
      <w:r w:rsidR="003A51CD">
        <w:rPr>
          <w:color w:val="293A55"/>
          <w:sz w:val="28"/>
          <w:szCs w:val="28"/>
          <w:lang w:val="uk-UA" w:eastAsia="uk-UA"/>
        </w:rPr>
        <w:t>.</w:t>
      </w:r>
      <w:r w:rsidR="00C52D99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3.7. Про</w:t>
      </w:r>
      <w:r w:rsidR="00450C9F" w:rsidRPr="00994C03">
        <w:rPr>
          <w:color w:val="293A55"/>
          <w:sz w:val="28"/>
          <w:szCs w:val="28"/>
          <w:lang w:val="uk-UA" w:eastAsia="uk-UA"/>
        </w:rPr>
        <w:t>є</w:t>
      </w:r>
      <w:r w:rsidRPr="00994C03">
        <w:rPr>
          <w:color w:val="293A55"/>
          <w:sz w:val="28"/>
          <w:szCs w:val="28"/>
          <w:lang w:val="uk-UA" w:eastAsia="uk-UA"/>
        </w:rPr>
        <w:t>кт плану комплектування відділень з видів спорту на наступний навчальний рік подає директор спортивної школи  відділу сім</w:t>
      </w:r>
      <w:r w:rsidRPr="00994C03">
        <w:rPr>
          <w:color w:val="293A55"/>
          <w:sz w:val="28"/>
          <w:szCs w:val="28"/>
          <w:lang w:val="ru-RU" w:eastAsia="uk-UA"/>
        </w:rPr>
        <w:t>’</w:t>
      </w:r>
      <w:r w:rsidRPr="00994C03">
        <w:rPr>
          <w:color w:val="293A55"/>
          <w:sz w:val="28"/>
          <w:szCs w:val="28"/>
          <w:lang w:val="uk-UA" w:eastAsia="uk-UA"/>
        </w:rPr>
        <w:t>ї, молоді та спорту Прилуцької міської  ради до 25 серпня поточного року для затвердження.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Списки вихованців груп відділень з видів спорту затверджуються директором спортивної школи до 1 вересня, а для груп початкової підготовки - до 1 жовтня поточного року. Протягом навчального року </w:t>
      </w:r>
      <w:r w:rsidR="00FE540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зазначені списки </w:t>
      </w:r>
      <w:r w:rsidR="00FE540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разі потреби можуть вноситися в установленому порядку зміни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(згі</w:t>
      </w:r>
      <w:r w:rsidR="002A3CB9" w:rsidRPr="00994C03">
        <w:rPr>
          <w:color w:val="293A55"/>
          <w:sz w:val="28"/>
          <w:szCs w:val="28"/>
          <w:lang w:val="uk-UA" w:eastAsia="uk-UA"/>
        </w:rPr>
        <w:t>д</w:t>
      </w:r>
      <w:r w:rsidR="007F1F84" w:rsidRPr="00994C03">
        <w:rPr>
          <w:color w:val="293A55"/>
          <w:sz w:val="28"/>
          <w:szCs w:val="28"/>
          <w:lang w:val="uk-UA" w:eastAsia="uk-UA"/>
        </w:rPr>
        <w:t>но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з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П</w:t>
      </w:r>
      <w:r w:rsidR="007F1F84" w:rsidRPr="00994C03">
        <w:rPr>
          <w:color w:val="293A55"/>
          <w:sz w:val="28"/>
          <w:szCs w:val="28"/>
          <w:lang w:val="uk-UA" w:eastAsia="uk-UA"/>
        </w:rPr>
        <w:t>оложення</w:t>
      </w:r>
      <w:r w:rsidR="00EC5D02" w:rsidRPr="00994C03">
        <w:rPr>
          <w:color w:val="293A55"/>
          <w:sz w:val="28"/>
          <w:szCs w:val="28"/>
          <w:lang w:val="uk-UA" w:eastAsia="uk-UA"/>
        </w:rPr>
        <w:t>м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про дитячо-юнацьку спортивну школу</w:t>
      </w:r>
      <w:r w:rsidR="00EC5D02" w:rsidRPr="00994C03">
        <w:rPr>
          <w:color w:val="293A55"/>
          <w:sz w:val="28"/>
          <w:szCs w:val="28"/>
          <w:lang w:val="uk-UA" w:eastAsia="uk-UA"/>
        </w:rPr>
        <w:t>,</w:t>
      </w:r>
      <w:r w:rsidR="002A3CB9" w:rsidRPr="00994C03">
        <w:rPr>
          <w:color w:val="293A55"/>
          <w:sz w:val="28"/>
          <w:szCs w:val="28"/>
          <w:lang w:val="uk-UA" w:eastAsia="uk-UA"/>
        </w:rPr>
        <w:t xml:space="preserve"> затверджен</w:t>
      </w:r>
      <w:r w:rsidR="00EC5D02" w:rsidRPr="00994C03">
        <w:rPr>
          <w:color w:val="293A55"/>
          <w:sz w:val="28"/>
          <w:szCs w:val="28"/>
          <w:lang w:val="uk-UA" w:eastAsia="uk-UA"/>
        </w:rPr>
        <w:t>им</w:t>
      </w:r>
      <w:r w:rsidR="002A3CB9" w:rsidRPr="00994C03">
        <w:rPr>
          <w:color w:val="293A55"/>
          <w:sz w:val="28"/>
          <w:szCs w:val="28"/>
          <w:lang w:val="uk-UA" w:eastAsia="uk-UA"/>
        </w:rPr>
        <w:t xml:space="preserve"> постановою КМ України від 5 листопада 2008р. №993 зі змінами та доповненнями)</w:t>
      </w:r>
      <w:r w:rsidR="00EC5D02" w:rsidRPr="00994C03">
        <w:rPr>
          <w:color w:val="293A55"/>
          <w:sz w:val="28"/>
          <w:szCs w:val="28"/>
          <w:lang w:val="uk-UA" w:eastAsia="uk-UA"/>
        </w:rPr>
        <w:t>.</w:t>
      </w:r>
    </w:p>
    <w:p w:rsidR="00C52D99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Списки вихованців груп спеціалізованої підготовки  погоджуються з</w:t>
      </w:r>
      <w:r w:rsidR="00A1517A" w:rsidRPr="00994C03">
        <w:rPr>
          <w:color w:val="293A55"/>
          <w:sz w:val="28"/>
          <w:szCs w:val="28"/>
          <w:lang w:val="uk-UA" w:eastAsia="uk-UA"/>
        </w:rPr>
        <w:t>і структурним підрозділом з фізичної культури та спорту Чернігівської о</w:t>
      </w:r>
      <w:r w:rsidR="00C52D99" w:rsidRPr="00994C03">
        <w:rPr>
          <w:color w:val="293A55"/>
          <w:sz w:val="28"/>
          <w:szCs w:val="28"/>
          <w:lang w:val="uk-UA" w:eastAsia="uk-UA"/>
        </w:rPr>
        <w:t>бласної державної адміністрації, й відділом сім’ї, молоді та спорту Прилуцької міської ради.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3.8. До спортивної школи приймаються всі особи, що бажають займатися фізичною культурою і спортом, які виконали нормативи з загально</w:t>
      </w:r>
      <w:r w:rsidR="00214654">
        <w:rPr>
          <w:color w:val="293A55"/>
          <w:sz w:val="28"/>
          <w:szCs w:val="28"/>
          <w:lang w:val="uk-UA" w:eastAsia="uk-UA"/>
        </w:rPr>
        <w:t xml:space="preserve">ї </w:t>
      </w:r>
      <w:r w:rsidRPr="00994C03">
        <w:rPr>
          <w:color w:val="293A55"/>
          <w:sz w:val="28"/>
          <w:szCs w:val="28"/>
          <w:lang w:val="uk-UA" w:eastAsia="uk-UA"/>
        </w:rPr>
        <w:t>фізичної та/або фізичної підготовки, встановлені навчальними програмами з видів спорту, та не мають медичних протипоказань.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Зарахування до спортивної школи здійснюється на підставі заяви батьків або осіб, що їх замін</w:t>
      </w:r>
      <w:r w:rsidR="00FE5404" w:rsidRPr="00994C03">
        <w:rPr>
          <w:color w:val="293A55"/>
          <w:sz w:val="28"/>
          <w:szCs w:val="28"/>
          <w:lang w:val="uk-UA" w:eastAsia="uk-UA"/>
        </w:rPr>
        <w:t>я</w:t>
      </w:r>
      <w:r w:rsidRPr="00994C03">
        <w:rPr>
          <w:color w:val="293A55"/>
          <w:sz w:val="28"/>
          <w:szCs w:val="28"/>
          <w:lang w:val="uk-UA" w:eastAsia="uk-UA"/>
        </w:rPr>
        <w:t>ють, та/або дитини, яка досягла 16-річного віку, медичної довідки про стан здоров'я та відсутність медичних протипоказань для занять спортом з закладу охорони здоров'я.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Мінімальний вік дитини, що підлягає зарахуванню до спортивної школи, залежить від специфіки виду спорту та визначається Міністерством молоді та спорту України за погодженням з Міністерством охорони здоров'я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Переведення вихованців спортивної школи відповідно з групи початкової підготовки до групи базової підготовки, групи спеціалізованої підготовки  здійснюється після виконання ними встановлених вимог, зазначених у навчальних програмах з видів спорту.</w:t>
      </w:r>
    </w:p>
    <w:p w:rsidR="00A1517A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Вихованці, які досягли 18 років, залишаються у спортивній школі у групах базової підготовки четвертого і п'ятого року навчання, групах спеціалізованої підготовки  за наявності позитивної динаміки показників підготовленості та високих спортивних результатів за погодженням </w:t>
      </w:r>
      <w:r w:rsidR="00A1517A" w:rsidRPr="00994C03">
        <w:rPr>
          <w:color w:val="293A55"/>
          <w:sz w:val="28"/>
          <w:szCs w:val="28"/>
          <w:lang w:val="uk-UA" w:eastAsia="uk-UA"/>
        </w:rPr>
        <w:t>зі структурним підрозділом з фізичної культури та спорту Чернігівської обласної державної адміністрації.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Вихованці можуть перебувати </w:t>
      </w:r>
      <w:r w:rsidR="0041748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спортивній школі до 23 років включно.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3.9. Вихованці спортивної школи,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спортивної школи протягом двох років з часу їх направлення за рахунок коштів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спортивної школи, виходячи з її фінансових можливостей.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підготовку</w:t>
      </w:r>
      <w:r w:rsidR="00987563">
        <w:rPr>
          <w:color w:val="293A55"/>
          <w:sz w:val="28"/>
          <w:szCs w:val="28"/>
          <w:lang w:val="uk-UA" w:eastAsia="uk-UA"/>
        </w:rPr>
        <w:t xml:space="preserve"> відповідно до </w:t>
      </w:r>
      <w:r w:rsidR="002F2424" w:rsidRPr="00994C03">
        <w:rPr>
          <w:color w:val="293A55"/>
          <w:sz w:val="28"/>
          <w:szCs w:val="28"/>
          <w:lang w:val="uk-UA" w:eastAsia="uk-UA"/>
        </w:rPr>
        <w:t xml:space="preserve"> По</w:t>
      </w:r>
      <w:r w:rsidR="00CB5D97" w:rsidRPr="00994C03">
        <w:rPr>
          <w:color w:val="293A55"/>
          <w:sz w:val="28"/>
          <w:szCs w:val="28"/>
          <w:lang w:val="uk-UA" w:eastAsia="uk-UA"/>
        </w:rPr>
        <w:t>станов</w:t>
      </w:r>
      <w:r w:rsidR="00987563">
        <w:rPr>
          <w:color w:val="293A55"/>
          <w:sz w:val="28"/>
          <w:szCs w:val="28"/>
          <w:lang w:val="uk-UA" w:eastAsia="uk-UA"/>
        </w:rPr>
        <w:t>и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Кабінету Міністрів</w:t>
      </w:r>
      <w:r w:rsidR="00987563">
        <w:rPr>
          <w:color w:val="293A55"/>
          <w:sz w:val="28"/>
          <w:szCs w:val="28"/>
          <w:lang w:val="uk-UA" w:eastAsia="uk-UA"/>
        </w:rPr>
        <w:t xml:space="preserve"> України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№ 549 від 24.07.2013</w:t>
      </w:r>
      <w:r w:rsidR="002F2424" w:rsidRPr="00994C03">
        <w:rPr>
          <w:color w:val="293A55"/>
          <w:sz w:val="28"/>
          <w:szCs w:val="28"/>
          <w:lang w:val="uk-UA" w:eastAsia="uk-UA"/>
        </w:rPr>
        <w:t>р.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3.10. 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 закладом. Спеціалізовані класи відкриваються в установленому порядку до початку навчального року.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організації медичного контролю, проведення медико-відновних заходів, харчування вихованців тощо.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Директор спортивної школи за погодженням з </w:t>
      </w:r>
      <w:r w:rsidR="00CB5D97" w:rsidRPr="00994C03">
        <w:rPr>
          <w:color w:val="293A55"/>
          <w:sz w:val="28"/>
          <w:szCs w:val="28"/>
          <w:lang w:val="uk-UA" w:eastAsia="uk-UA"/>
        </w:rPr>
        <w:t>тренерською</w:t>
      </w:r>
      <w:r w:rsidRPr="00994C03">
        <w:rPr>
          <w:color w:val="293A55"/>
          <w:sz w:val="28"/>
          <w:szCs w:val="28"/>
          <w:lang w:val="uk-UA" w:eastAsia="uk-UA"/>
        </w:rPr>
        <w:t xml:space="preserve"> радою закладу загальної середньої освіти та батьками учнів або особами, що їх замінюють, може вносити пропозиції щодо зміни в установленому порядку</w:t>
      </w:r>
      <w:r w:rsidR="00987563">
        <w:rPr>
          <w:color w:val="293A55"/>
          <w:sz w:val="28"/>
          <w:szCs w:val="28"/>
          <w:lang w:val="uk-UA" w:eastAsia="uk-UA"/>
        </w:rPr>
        <w:t>:</w:t>
      </w:r>
      <w:r w:rsidRPr="00994C03">
        <w:rPr>
          <w:color w:val="293A55"/>
          <w:sz w:val="28"/>
          <w:szCs w:val="28"/>
          <w:lang w:val="uk-UA" w:eastAsia="uk-UA"/>
        </w:rPr>
        <w:t xml:space="preserve"> строку закінчення навчального року</w:t>
      </w:r>
      <w:r w:rsidR="00987563">
        <w:rPr>
          <w:color w:val="293A55"/>
          <w:sz w:val="28"/>
          <w:szCs w:val="28"/>
          <w:lang w:val="uk-UA" w:eastAsia="uk-UA"/>
        </w:rPr>
        <w:t>; з</w:t>
      </w:r>
      <w:r w:rsidR="009E34CB" w:rsidRPr="00994C03">
        <w:rPr>
          <w:color w:val="293A55"/>
          <w:sz w:val="28"/>
          <w:szCs w:val="28"/>
          <w:lang w:val="uk-UA" w:eastAsia="uk-UA"/>
        </w:rPr>
        <w:t>мін</w:t>
      </w:r>
      <w:r w:rsidR="00987563">
        <w:rPr>
          <w:color w:val="293A55"/>
          <w:sz w:val="28"/>
          <w:szCs w:val="28"/>
          <w:lang w:val="uk-UA" w:eastAsia="uk-UA"/>
        </w:rPr>
        <w:t>и</w:t>
      </w:r>
      <w:r w:rsidR="009E34CB" w:rsidRPr="00994C03">
        <w:rPr>
          <w:color w:val="293A55"/>
          <w:sz w:val="28"/>
          <w:szCs w:val="28"/>
          <w:lang w:val="uk-UA" w:eastAsia="uk-UA"/>
        </w:rPr>
        <w:t xml:space="preserve"> форм навчання: очна, дистанційна, змішана</w:t>
      </w:r>
      <w:r w:rsidR="00987563">
        <w:rPr>
          <w:color w:val="293A55"/>
          <w:sz w:val="28"/>
          <w:szCs w:val="28"/>
          <w:lang w:val="uk-UA" w:eastAsia="uk-UA"/>
        </w:rPr>
        <w:t>;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початку та закінчення півріччя;</w:t>
      </w:r>
      <w:r w:rsidRPr="00994C03">
        <w:rPr>
          <w:color w:val="293A55"/>
          <w:sz w:val="28"/>
          <w:szCs w:val="28"/>
          <w:lang w:val="uk-UA" w:eastAsia="uk-UA"/>
        </w:rPr>
        <w:t xml:space="preserve"> склад</w:t>
      </w:r>
      <w:r w:rsidR="00154318" w:rsidRPr="00994C03">
        <w:rPr>
          <w:color w:val="293A55"/>
          <w:sz w:val="28"/>
          <w:szCs w:val="28"/>
          <w:lang w:val="uk-UA" w:eastAsia="uk-UA"/>
        </w:rPr>
        <w:t>а</w:t>
      </w:r>
      <w:r w:rsidRPr="00994C03">
        <w:rPr>
          <w:color w:val="293A55"/>
          <w:sz w:val="28"/>
          <w:szCs w:val="28"/>
          <w:lang w:val="uk-UA" w:eastAsia="uk-UA"/>
        </w:rPr>
        <w:t xml:space="preserve">ння </w:t>
      </w:r>
      <w:r w:rsidR="00CB5D97" w:rsidRPr="00994C03">
        <w:rPr>
          <w:color w:val="293A55"/>
          <w:sz w:val="28"/>
          <w:szCs w:val="28"/>
          <w:lang w:val="uk-UA" w:eastAsia="uk-UA"/>
        </w:rPr>
        <w:t>тестів</w:t>
      </w:r>
      <w:r w:rsidRPr="00994C03">
        <w:rPr>
          <w:color w:val="293A55"/>
          <w:sz w:val="28"/>
          <w:szCs w:val="28"/>
          <w:lang w:val="uk-UA" w:eastAsia="uk-UA"/>
        </w:rPr>
        <w:t xml:space="preserve"> з урахуванням результатів виконання учнями спеціалізованого класу на</w:t>
      </w:r>
      <w:r w:rsidR="00987563">
        <w:rPr>
          <w:color w:val="293A55"/>
          <w:sz w:val="28"/>
          <w:szCs w:val="28"/>
          <w:lang w:val="uk-UA" w:eastAsia="uk-UA"/>
        </w:rPr>
        <w:t>вчальної програми з виду спорту;</w:t>
      </w:r>
      <w:r w:rsidR="009E34C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к</w:t>
      </w:r>
      <w:r w:rsidR="009E34CB" w:rsidRPr="00994C03">
        <w:rPr>
          <w:color w:val="293A55"/>
          <w:sz w:val="28"/>
          <w:szCs w:val="28"/>
          <w:lang w:val="uk-UA" w:eastAsia="uk-UA"/>
        </w:rPr>
        <w:t>онтроль та реалізацію освітнього процесу в період використання технологій дистанційної освіти.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3.11.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15 - 20 вихованців у денних спортивно-оздоровчих таборах та 10 вихованців - у цілодобових.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3.12. Спортивна школа, виходячи із своїх фінансових можливостей, має право проводити відповідно до вимог законодавства навчально-тренувальні збори для підготовки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під час навчально-тренувального процесу відповідно до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порядку та норм, затверджених Міністерством молоді та спорту України та інших нормативних актів.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 Міністерства молоді та спорту України,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Спортивна школа відповідно до затвердженого календарного плану може проводити внутрішкільні і відкриті першості, матчеві зустрічі, турніри та інші змагання, та приймати участь у змаганнях різного рівня.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3.13. Організація медичного супровод</w:t>
      </w:r>
      <w:r w:rsidR="00551737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здоров'я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077634" w:rsidRPr="00994C03" w:rsidRDefault="0016286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 метою запобігання погіршення</w:t>
      </w:r>
      <w:r w:rsidR="00077634" w:rsidRPr="00994C03">
        <w:rPr>
          <w:color w:val="293A55"/>
          <w:sz w:val="28"/>
          <w:szCs w:val="28"/>
          <w:lang w:val="uk-UA" w:eastAsia="uk-UA"/>
        </w:rPr>
        <w:t xml:space="preserve"> здоров'я вихованців спортивної школи лікар або середній медичний працівник здійснює: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проходженням вихованцями диспансерного обстеження (не менше двох разів на рік);</w:t>
      </w:r>
    </w:p>
    <w:p w:rsidR="009B1AB5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додатковий медичний огляд перед участю у змаганнях, після захворювання або травми;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використанням вихованцями медико-відновлювальних та заборонених до вживання засобів;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облік та аналіз нещасних випадків і травм учнів під час занять.</w:t>
      </w:r>
    </w:p>
    <w:p w:rsidR="00994920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3.14. Робота медичних працівників спортивної школи </w:t>
      </w:r>
      <w:r w:rsidR="00A10670" w:rsidRPr="00994C03">
        <w:rPr>
          <w:color w:val="293A55"/>
          <w:sz w:val="28"/>
          <w:szCs w:val="28"/>
          <w:lang w:val="uk-UA" w:eastAsia="uk-UA"/>
        </w:rPr>
        <w:t>організовується</w:t>
      </w:r>
      <w:r w:rsidRPr="00994C03">
        <w:rPr>
          <w:color w:val="293A55"/>
          <w:sz w:val="28"/>
          <w:szCs w:val="28"/>
          <w:lang w:val="uk-UA" w:eastAsia="uk-UA"/>
        </w:rPr>
        <w:t xml:space="preserve"> відповідно до вимог </w:t>
      </w:r>
      <w:r w:rsidR="00A10670" w:rsidRPr="00994C03">
        <w:rPr>
          <w:color w:val="293A55"/>
          <w:sz w:val="28"/>
          <w:szCs w:val="28"/>
          <w:lang w:val="uk-UA" w:eastAsia="uk-UA"/>
        </w:rPr>
        <w:t xml:space="preserve">чинного </w:t>
      </w:r>
      <w:r w:rsidRPr="00994C03">
        <w:rPr>
          <w:color w:val="293A55"/>
          <w:sz w:val="28"/>
          <w:szCs w:val="28"/>
          <w:lang w:val="uk-UA" w:eastAsia="uk-UA"/>
        </w:rPr>
        <w:t>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IV. Учасники навчально-тренувальної та спортивної роботи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4.1. Учасниками навчально-тренувальної та спортивної роботи в спортивній школі є: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вихованці;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тренери-викладачі, медичні працівники та інші фахівці;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батьки або особи, що їх замінюють;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директор та його заступники.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4.2. Вихованці спортивної школи мають право на: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здобуття 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спеціалізованої </w:t>
      </w:r>
      <w:r w:rsidRPr="00994C03">
        <w:rPr>
          <w:color w:val="293A55"/>
          <w:sz w:val="28"/>
          <w:szCs w:val="28"/>
          <w:lang w:val="uk-UA" w:eastAsia="uk-UA"/>
        </w:rPr>
        <w:t>позашкільної освіти спортивного профілю, одержання свідоцтва про закінчення спортивної школи та оригіналу особистої картки спортсмена, форми яких затверджуються Міністерством молоді та спорту України та Міністерством освіти і науки України;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добровільний вибір виду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безпечні та нешкідливі умови для навчання;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користування матеріально-технічною, спортивною базою та за наявності - оздоровчою базою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одержання в установленому порядку спортивного інвентар</w:t>
      </w:r>
      <w:r w:rsidR="00987563">
        <w:rPr>
          <w:color w:val="293A55"/>
          <w:sz w:val="28"/>
          <w:szCs w:val="28"/>
          <w:lang w:val="uk-UA" w:eastAsia="uk-UA"/>
        </w:rPr>
        <w:t>я</w:t>
      </w:r>
      <w:r w:rsidRPr="00994C03">
        <w:rPr>
          <w:color w:val="293A55"/>
          <w:sz w:val="28"/>
          <w:szCs w:val="28"/>
          <w:lang w:val="uk-UA" w:eastAsia="uk-UA"/>
        </w:rPr>
        <w:t xml:space="preserve"> індивідуального користування, виходячи з фінансових можливостей </w:t>
      </w:r>
      <w:r w:rsidR="00A10670" w:rsidRPr="00994C03">
        <w:rPr>
          <w:color w:val="293A55"/>
          <w:sz w:val="28"/>
          <w:szCs w:val="28"/>
          <w:lang w:val="uk-UA" w:eastAsia="uk-UA"/>
        </w:rPr>
        <w:t xml:space="preserve">та </w:t>
      </w:r>
      <w:r w:rsidR="009B1AB5" w:rsidRPr="00994C03">
        <w:rPr>
          <w:color w:val="293A55"/>
          <w:sz w:val="28"/>
          <w:szCs w:val="28"/>
          <w:lang w:val="uk-UA" w:eastAsia="uk-UA"/>
        </w:rPr>
        <w:t>наявної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матеріально-технічної бази</w:t>
      </w:r>
      <w:r w:rsidR="009B1AB5" w:rsidRPr="00994C03">
        <w:rPr>
          <w:color w:val="293A55"/>
          <w:sz w:val="28"/>
          <w:szCs w:val="28"/>
          <w:lang w:val="uk-UA" w:eastAsia="uk-UA"/>
        </w:rPr>
        <w:t xml:space="preserve">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забезпечення в установленому порядку, виходячи з фінансових можливостей спортивної школи, спортивним одягом</w:t>
      </w:r>
      <w:r w:rsidR="009B1AB5" w:rsidRPr="00994C03">
        <w:rPr>
          <w:color w:val="293A55"/>
          <w:sz w:val="28"/>
          <w:szCs w:val="28"/>
          <w:lang w:val="uk-UA" w:eastAsia="uk-UA"/>
        </w:rPr>
        <w:t xml:space="preserve">, </w:t>
      </w:r>
      <w:r w:rsidRPr="00994C03">
        <w:rPr>
          <w:color w:val="293A55"/>
          <w:sz w:val="28"/>
          <w:szCs w:val="28"/>
          <w:lang w:val="uk-UA" w:eastAsia="uk-UA"/>
        </w:rPr>
        <w:t>спортивним взуттям, харчуванням, організаці</w:t>
      </w:r>
      <w:r w:rsidR="005F2B69" w:rsidRPr="00994C03">
        <w:rPr>
          <w:color w:val="293A55"/>
          <w:sz w:val="28"/>
          <w:szCs w:val="28"/>
          <w:lang w:val="uk-UA" w:eastAsia="uk-UA"/>
        </w:rPr>
        <w:t>ю</w:t>
      </w:r>
      <w:r w:rsidRPr="00994C03">
        <w:rPr>
          <w:color w:val="293A55"/>
          <w:sz w:val="28"/>
          <w:szCs w:val="28"/>
          <w:lang w:val="uk-UA" w:eastAsia="uk-UA"/>
        </w:rPr>
        <w:t xml:space="preserve"> проживання під час навчально-тренувальних зборів і спортивних змагань, проїзду до місця проведення таких зборів і змагань;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медичне обслуговування та фармакологічне забезпечення відповідно до законодавства, виходячи з фінансових можливостей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одержання нагород, цінних подарунків, призів, премій, грамот, дипломів та інш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их </w:t>
      </w:r>
      <w:r w:rsidRPr="00994C03">
        <w:rPr>
          <w:color w:val="293A55"/>
          <w:sz w:val="28"/>
          <w:szCs w:val="28"/>
          <w:lang w:val="uk-UA" w:eastAsia="uk-UA"/>
        </w:rPr>
        <w:t xml:space="preserve"> вид</w:t>
      </w:r>
      <w:r w:rsidR="0013757E" w:rsidRPr="00994C03">
        <w:rPr>
          <w:color w:val="293A55"/>
          <w:sz w:val="28"/>
          <w:szCs w:val="28"/>
          <w:lang w:val="uk-UA" w:eastAsia="uk-UA"/>
        </w:rPr>
        <w:t>ів</w:t>
      </w:r>
      <w:r w:rsidRPr="00994C03">
        <w:rPr>
          <w:color w:val="293A55"/>
          <w:sz w:val="28"/>
          <w:szCs w:val="28"/>
          <w:lang w:val="uk-UA" w:eastAsia="uk-UA"/>
        </w:rPr>
        <w:t xml:space="preserve"> заохочення за досягнуті спортивні успіхи;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представлення в органах громадського самоврядування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4.3. Вихованці спортивної школи зобов'язані: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поєднувати заняття в спортивній школі з навчанням у закладі загальної середньої освіти </w:t>
      </w:r>
      <w:r w:rsidR="00551737" w:rsidRPr="00994C03">
        <w:rPr>
          <w:color w:val="293A55"/>
          <w:sz w:val="28"/>
          <w:szCs w:val="28"/>
          <w:lang w:val="uk-UA" w:eastAsia="uk-UA"/>
        </w:rPr>
        <w:t>чи</w:t>
      </w:r>
      <w:r w:rsidRPr="00994C03">
        <w:rPr>
          <w:color w:val="293A55"/>
          <w:sz w:val="28"/>
          <w:szCs w:val="28"/>
          <w:lang w:val="uk-UA" w:eastAsia="uk-UA"/>
        </w:rPr>
        <w:t xml:space="preserve"> інших навчальних закладах;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виконувати навчальні програми з метою досягнення запланованих спортивних результатів;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підвищувати свою спортивну майстерність та загальний культурний рівень;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додержуватися вимог медичного контролю та проходити двічі на рік диспансерне обстеження, починаючи з навчання </w:t>
      </w:r>
      <w:r w:rsidR="0013757E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групах базової підготовки;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виконувати положення антидопінгового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берегти комунальне, громадське і особисте майно;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вимог цього Статуту, правил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внутрішнього розпорядку</w:t>
      </w:r>
      <w:r w:rsidR="005B3347" w:rsidRPr="00994C03">
        <w:rPr>
          <w:color w:val="293A55"/>
          <w:sz w:val="28"/>
          <w:szCs w:val="28"/>
          <w:lang w:val="uk-UA" w:eastAsia="uk-UA"/>
        </w:rPr>
        <w:t xml:space="preserve"> спортивної школи, правил</w:t>
      </w:r>
      <w:r w:rsidRPr="00994C03">
        <w:rPr>
          <w:color w:val="293A55"/>
          <w:sz w:val="28"/>
          <w:szCs w:val="28"/>
          <w:lang w:val="uk-UA" w:eastAsia="uk-UA"/>
        </w:rPr>
        <w:t xml:space="preserve"> поведінки вихованця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4.4. Тренером-викладачем спортивної школи може бути особа, що має високі моральні якості, вищу освіту за спеціальністю </w:t>
      </w:r>
      <w:r w:rsidR="005B47CC" w:rsidRPr="00994C03">
        <w:rPr>
          <w:color w:val="293A55"/>
          <w:sz w:val="28"/>
          <w:szCs w:val="28"/>
          <w:lang w:val="uk-UA" w:eastAsia="uk-UA"/>
        </w:rPr>
        <w:t>«Ф</w:t>
      </w:r>
      <w:r w:rsidRPr="00994C03">
        <w:rPr>
          <w:color w:val="293A55"/>
          <w:sz w:val="28"/>
          <w:szCs w:val="28"/>
          <w:lang w:val="uk-UA" w:eastAsia="uk-UA"/>
        </w:rPr>
        <w:t>ізична культура і спорт</w:t>
      </w:r>
      <w:r w:rsidR="005B47CC" w:rsidRPr="00994C03">
        <w:rPr>
          <w:color w:val="293A55"/>
          <w:sz w:val="28"/>
          <w:szCs w:val="28"/>
          <w:lang w:val="uk-UA" w:eastAsia="uk-UA"/>
        </w:rPr>
        <w:t>»</w:t>
      </w:r>
      <w:r w:rsidRPr="00994C03">
        <w:rPr>
          <w:color w:val="293A55"/>
          <w:sz w:val="28"/>
          <w:szCs w:val="28"/>
          <w:lang w:val="uk-UA" w:eastAsia="uk-UA"/>
        </w:rPr>
        <w:t xml:space="preserve"> та ступенем "бакалавр"</w:t>
      </w:r>
      <w:r w:rsidR="00551737" w:rsidRPr="00994C0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</w:t>
      </w:r>
      <w:r w:rsidR="00E53B0E"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4.4.1. Тренери-викладачі та інші фахівці, залучені до роботи у спортивній школі, мають право на: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внесення керівництву спортивної школи </w:t>
      </w:r>
      <w:r w:rsidR="0013757E" w:rsidRPr="00994C03">
        <w:rPr>
          <w:color w:val="293A55"/>
          <w:sz w:val="28"/>
          <w:szCs w:val="28"/>
          <w:lang w:val="uk-UA" w:eastAsia="uk-UA"/>
        </w:rPr>
        <w:t>й</w:t>
      </w:r>
      <w:r w:rsidRPr="00994C03">
        <w:rPr>
          <w:color w:val="293A55"/>
          <w:sz w:val="28"/>
          <w:szCs w:val="28"/>
          <w:lang w:val="uk-UA" w:eastAsia="uk-UA"/>
        </w:rPr>
        <w:t xml:space="preserve"> відділу сім’ї, молоді та спорту</w:t>
      </w:r>
      <w:r w:rsidR="00A46C3C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</w:t>
      </w:r>
      <w:r w:rsidRPr="00994C03">
        <w:rPr>
          <w:color w:val="293A55"/>
          <w:sz w:val="28"/>
          <w:szCs w:val="28"/>
          <w:lang w:val="uk-UA" w:eastAsia="uk-UA"/>
        </w:rPr>
        <w:t xml:space="preserve"> 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внутрішнього трудового розпорядку спортивної школи та посадові інструкції;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участь у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підвищення кваліфікації за рахунок коштів спортивної школи та інших джерел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не заборонених чинним зако</w:t>
      </w:r>
      <w:r w:rsidR="00A46C3C" w:rsidRPr="00994C03">
        <w:rPr>
          <w:color w:val="293A55"/>
          <w:sz w:val="28"/>
          <w:szCs w:val="28"/>
          <w:lang w:val="uk-UA" w:eastAsia="uk-UA"/>
        </w:rPr>
        <w:t>но</w:t>
      </w:r>
      <w:r w:rsidR="0013757E" w:rsidRPr="00994C03">
        <w:rPr>
          <w:color w:val="293A55"/>
          <w:sz w:val="28"/>
          <w:szCs w:val="28"/>
          <w:lang w:val="uk-UA" w:eastAsia="uk-UA"/>
        </w:rPr>
        <w:t>давством;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захист професійної честі та гідності відповідно до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забезпечення в установленому порядку спортивною формою і спортивним взуттям, виходячи з фінансових можливостей спортивної школи, індивідуальним інвентарем для проведення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безпечні та нешкідливі для здоров'я умови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 праці</w:t>
      </w:r>
      <w:r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4.4.2. Тренери-викладачі та інші фахівці, які залучені до навчально-тренувальної та спортивної роботи у спортивній школі, зобов'язані: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користуватися в роботі навчальними програмами з видів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здійснювати контроль та нести відповідальність за додержанням норм антидопінгового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постійно підвищувати свій професійний рівень знань, загальну культуру;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вести документацію з питань виконання посадових обов'язків (журнали, плани роботи тощо);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проходити щороку в установленому порядку медичне обстеження;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вимог цього Статуту,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роботі тренерської ради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4.4.3. Тренери-викладачі працюють відповідно до розкладу занять, затвердженого директором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4.4.4. 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Оплата праці тренерів-викладачів здійснюється відповідно до умов, затверджених в установленому порядку Міністерством молоді та спорту України за погодженням з Міністерством фінансів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4.5. Перерозподіл або зміна навантаження тренера-викладача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4.6. Тренери-викладачі можуть утворювати бригади з окремого виду спорту. Склад бригади та регламент її роботи затверджує директор спортивної школи н</w:t>
      </w:r>
      <w:r w:rsidR="002F2424" w:rsidRPr="00994C03">
        <w:rPr>
          <w:color w:val="293A55"/>
          <w:sz w:val="28"/>
          <w:szCs w:val="28"/>
          <w:lang w:val="uk-UA" w:eastAsia="uk-UA"/>
        </w:rPr>
        <w:t xml:space="preserve">а підставі відповідного засідання трудового колективу </w:t>
      </w:r>
      <w:r w:rsidRPr="00994C03">
        <w:rPr>
          <w:color w:val="293A55"/>
          <w:sz w:val="28"/>
          <w:szCs w:val="28"/>
          <w:lang w:val="uk-UA" w:eastAsia="uk-UA"/>
        </w:rPr>
        <w:t>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4.7.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порядку, визначеному Міністерством молоді та спорту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4.8. Батьки вихованців або особи, що їх замінюють, мають право: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обирати і бути обраними до батьківських комітетів та органів громадського самоврядування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8148E6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V. Національно-патріотичне виховання в діяльності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5.1. Національно-патріотичне виховання є одним із пріоритетних напрямів щодо розвитку у вихованців спортивної школи національної свідомості на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основі суспільно-державних (національних) цінностей (самобутність, воля, соборність, гідність), формування почуття патріотизму, поваги до </w:t>
      </w:r>
      <w:r w:rsidRPr="00994C03">
        <w:rPr>
          <w:color w:val="000000"/>
          <w:sz w:val="28"/>
          <w:szCs w:val="28"/>
          <w:lang w:val="uk-UA" w:eastAsia="uk-UA"/>
        </w:rPr>
        <w:t>Конституції</w:t>
      </w:r>
      <w:r w:rsidRPr="00994C03">
        <w:rPr>
          <w:color w:val="293A55"/>
          <w:sz w:val="28"/>
          <w:szCs w:val="28"/>
          <w:lang w:val="uk-UA" w:eastAsia="uk-UA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5.2. Організація національно-патріотичного виховання в спортивній школі здійснюється на основі положень Стратегії національно-патріотичного виховання, затвердженої </w:t>
      </w:r>
      <w:r w:rsidRPr="00214654">
        <w:rPr>
          <w:color w:val="000000" w:themeColor="text1"/>
          <w:sz w:val="28"/>
          <w:szCs w:val="28"/>
          <w:lang w:val="uk-UA" w:eastAsia="uk-UA"/>
        </w:rPr>
        <w:t>Указом Президента України від 18 травня 2019 року N 286/2019</w:t>
      </w:r>
      <w:r w:rsidR="008378A3" w:rsidRPr="00214654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8378A3" w:rsidRPr="00994C03">
        <w:rPr>
          <w:color w:val="293A55"/>
          <w:sz w:val="28"/>
          <w:szCs w:val="28"/>
          <w:lang w:val="uk-UA" w:eastAsia="uk-UA"/>
        </w:rPr>
        <w:t>документів міської ради</w:t>
      </w:r>
      <w:r w:rsidR="0050124E"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5.3. Організацію, контроль та координацію роботи з національно-патріотичного виховання серед вихованців спортивної школи здійснює заступник директора з навчально-тренувальної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5.4. Відповідальним за роботу з національно-патріотичного виховання в спортивній школі є методист, на якого покладаються відповідні обов'язки.</w:t>
      </w:r>
    </w:p>
    <w:p w:rsidR="008148E6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5.5. Перед початком навчального року директор спортивної школи за поданням заступника директора школи з навчально-тренувальної роботи затверджує річний план заходів з національно-патріотичного виховання, що </w:t>
      </w:r>
      <w:r w:rsidR="00551737" w:rsidRPr="00994C03">
        <w:rPr>
          <w:color w:val="293A55"/>
          <w:sz w:val="28"/>
          <w:szCs w:val="28"/>
          <w:lang w:val="uk-UA" w:eastAsia="uk-UA"/>
        </w:rPr>
        <w:t>повинен</w:t>
      </w:r>
      <w:r w:rsidRPr="00994C03">
        <w:rPr>
          <w:color w:val="293A55"/>
          <w:sz w:val="28"/>
          <w:szCs w:val="28"/>
          <w:lang w:val="uk-UA" w:eastAsia="uk-UA"/>
        </w:rPr>
        <w:t xml:space="preserve"> включати як проведення внутрішньошкільних заходів різних форм (семінарів, експозицій, уроків тощо), так і участь у зовнішніх заходах, зокрема тих, що включені до </w:t>
      </w:r>
      <w:r w:rsidR="008378A3" w:rsidRPr="00994C03">
        <w:rPr>
          <w:color w:val="293A55"/>
          <w:sz w:val="28"/>
          <w:szCs w:val="28"/>
          <w:lang w:val="uk-UA" w:eastAsia="uk-UA"/>
        </w:rPr>
        <w:t>П</w:t>
      </w:r>
      <w:r w:rsidRPr="00994C03">
        <w:rPr>
          <w:color w:val="293A55"/>
          <w:sz w:val="28"/>
          <w:szCs w:val="28"/>
          <w:lang w:val="uk-UA" w:eastAsia="uk-UA"/>
        </w:rPr>
        <w:t>лану заходів з національно-патріотичного виховання м. Прилук.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b/>
          <w:bCs/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VI. Керівництво спортивною школою</w:t>
      </w:r>
      <w:r w:rsidR="003C6D46" w:rsidRPr="00994C03">
        <w:rPr>
          <w:b/>
          <w:bCs/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6.1. Безпосереднє керівництво спортивною школою здійснює директор, який призначається на посаду (звільняється з посади)</w:t>
      </w:r>
      <w:r w:rsidR="002A7837" w:rsidRPr="00994C03">
        <w:rPr>
          <w:color w:val="293A55"/>
          <w:sz w:val="28"/>
          <w:szCs w:val="28"/>
          <w:lang w:val="uk-UA" w:eastAsia="uk-UA"/>
        </w:rPr>
        <w:t xml:space="preserve"> засновником (власником)</w:t>
      </w:r>
      <w:r w:rsidRPr="00994C03">
        <w:rPr>
          <w:color w:val="293A55"/>
          <w:sz w:val="28"/>
          <w:szCs w:val="28"/>
          <w:lang w:val="uk-UA" w:eastAsia="uk-UA"/>
        </w:rPr>
        <w:t xml:space="preserve"> в установленому законодавством порядку</w:t>
      </w:r>
      <w:r w:rsidR="00E53B0E" w:rsidRPr="00994C03">
        <w:rPr>
          <w:color w:val="293A55"/>
          <w:sz w:val="28"/>
          <w:szCs w:val="28"/>
          <w:lang w:val="uk-UA" w:eastAsia="uk-UA"/>
        </w:rPr>
        <w:t>.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>З</w:t>
      </w:r>
      <w:r w:rsidR="00551737" w:rsidRPr="00994C03">
        <w:rPr>
          <w:color w:val="293A55"/>
          <w:sz w:val="28"/>
          <w:szCs w:val="28"/>
          <w:lang w:val="uk-UA" w:eastAsia="uk-UA"/>
        </w:rPr>
        <w:t>а поданням відділу сім’ї, молоді та спорту</w:t>
      </w:r>
      <w:r w:rsidR="00E53B0E" w:rsidRPr="00994C03">
        <w:rPr>
          <w:color w:val="293A55"/>
          <w:sz w:val="28"/>
          <w:szCs w:val="28"/>
          <w:lang w:val="uk-UA" w:eastAsia="uk-UA"/>
        </w:rPr>
        <w:t>,</w:t>
      </w:r>
      <w:r w:rsidR="00E159F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>н</w:t>
      </w:r>
      <w:r w:rsidRPr="00994C03">
        <w:rPr>
          <w:color w:val="293A55"/>
          <w:sz w:val="28"/>
          <w:szCs w:val="28"/>
          <w:lang w:val="uk-UA" w:eastAsia="uk-UA"/>
        </w:rPr>
        <w:t xml:space="preserve">а посаду директора спортивної школи призначається особа, яка є громадянином України, має вищу освіту за спеціальністю "фізична культура і спорт" та ступенем 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"магістр", стаж роботи за фахом не менш як три роки.</w:t>
      </w:r>
      <w:r w:rsidR="002A7837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6.2. Директор спортивної школи: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забезпечує та контролює проведення навчально-тренувальної та спортивної роботи, несе відповідальність перед </w:t>
      </w:r>
      <w:r w:rsidR="00AB3322" w:rsidRPr="00994C03">
        <w:rPr>
          <w:color w:val="293A55"/>
          <w:sz w:val="28"/>
          <w:szCs w:val="28"/>
          <w:lang w:val="uk-UA" w:eastAsia="uk-UA"/>
        </w:rPr>
        <w:t xml:space="preserve">Прилуцькою </w:t>
      </w:r>
      <w:r w:rsidR="003C6D46" w:rsidRPr="00994C03">
        <w:rPr>
          <w:color w:val="293A55"/>
          <w:sz w:val="28"/>
          <w:szCs w:val="28"/>
          <w:lang w:val="uk-UA" w:eastAsia="uk-UA"/>
        </w:rPr>
        <w:t>міською радою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 за результати спортивної школи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розробляє структуру, штатний розпис спортивної школи та подає на затвердження </w:t>
      </w:r>
      <w:r w:rsidR="0075757A" w:rsidRPr="00994C03">
        <w:rPr>
          <w:color w:val="293A55"/>
          <w:sz w:val="28"/>
          <w:szCs w:val="28"/>
          <w:lang w:val="uk-UA" w:eastAsia="uk-UA"/>
        </w:rPr>
        <w:t xml:space="preserve"> міського голови</w:t>
      </w:r>
      <w:r w:rsidR="00775746" w:rsidRPr="00994C03">
        <w:rPr>
          <w:color w:val="293A55"/>
          <w:sz w:val="28"/>
          <w:szCs w:val="28"/>
          <w:lang w:val="uk-UA" w:eastAsia="uk-UA"/>
        </w:rPr>
        <w:t>,</w:t>
      </w:r>
      <w:r w:rsidR="00D9117D" w:rsidRPr="00994C03">
        <w:rPr>
          <w:color w:val="293A55"/>
          <w:sz w:val="28"/>
          <w:szCs w:val="28"/>
          <w:lang w:val="uk-UA" w:eastAsia="uk-UA"/>
        </w:rPr>
        <w:t xml:space="preserve"> або заступнику</w:t>
      </w:r>
      <w:r w:rsidR="007469E0" w:rsidRPr="00994C03">
        <w:rPr>
          <w:color w:val="293A55"/>
          <w:sz w:val="28"/>
          <w:szCs w:val="28"/>
          <w:lang w:val="uk-UA" w:eastAsia="uk-UA"/>
        </w:rPr>
        <w:t xml:space="preserve"> з питань діяльності виконавчих органів ради</w:t>
      </w:r>
      <w:r w:rsidRPr="00994C03">
        <w:rPr>
          <w:color w:val="293A55"/>
          <w:sz w:val="28"/>
          <w:szCs w:val="28"/>
          <w:lang w:val="uk-UA" w:eastAsia="uk-UA"/>
        </w:rPr>
        <w:t>, контролює додержання виконавської та фінансової дисципліни;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забезпечує додержання вимог охорони здоров'я, антидопінгового законодавства, 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охорони </w:t>
      </w:r>
      <w:r w:rsidRPr="00994C03">
        <w:rPr>
          <w:color w:val="293A55"/>
          <w:sz w:val="28"/>
          <w:szCs w:val="28"/>
          <w:lang w:val="uk-UA" w:eastAsia="uk-UA"/>
        </w:rPr>
        <w:t>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представляє спортивну школу</w:t>
      </w:r>
      <w:r w:rsidR="007469E0" w:rsidRPr="00994C03">
        <w:rPr>
          <w:color w:val="293A55"/>
          <w:sz w:val="28"/>
          <w:szCs w:val="28"/>
          <w:lang w:val="uk-UA" w:eastAsia="uk-UA"/>
        </w:rPr>
        <w:t xml:space="preserve"> без довіреності</w:t>
      </w:r>
      <w:r w:rsidRPr="00994C03">
        <w:rPr>
          <w:color w:val="293A55"/>
          <w:sz w:val="28"/>
          <w:szCs w:val="28"/>
          <w:lang w:val="uk-UA" w:eastAsia="uk-UA"/>
        </w:rPr>
        <w:t xml:space="preserve"> на підприємствах, в установах, організаціях та органах влади;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державної казначейської служби;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приймає на роботу і звільняє з роботи тренерів-викладачів та інших фахівців відповідно до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встановлює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6.3. Заступник директора спортивної школи з навчально-тренувальної роботи повинен мати вищу освіту за спеціальністю "фізична культура і спорт" та ступенем </w:t>
      </w:r>
      <w:r w:rsidR="00D447B7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"магістр", стаж роботи за фахом не менш як три роки.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6.4. Заступник директора спортивної школи з навчально-тренувальної роботи: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організацію та здійснює контроль за проведенням навчально-тренувальних занять;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організовує роботу інструкторів-методистів;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за виконанням вихованцями індивідуальних планів підготовки;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готує пропозиції щодо тарифікації тренерів-викладачів;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координує роботу з науково-методичного та медичного забезпечення;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додержання санітарно-гігієнічних вимог, антидопінгового законодавства, правил техніки безпеки під час проведення навчально-тренувальної та спортивної роботи;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організовує роботу з узагальнення досвіду роботи тренерів-викладачів.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6.5. Заступник директора спортивної школи з адміністративно-господарської роботи повинен мати вищу освіту за ступенем "молодший бакалавр", "бакалавр" чи "магістр" та досвід адміністративно-господарської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Посада заступника директора спортивної школи з адміністративно-господарської роботи передбачається за наявності власної матеріально-технічної бази.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Заступник директора спортивної школи з адміністративно-господарської роботи: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додержання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62631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</w:t>
      </w:r>
      <w:r w:rsidR="0062631D"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213F3A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забезпечує раціональне використання енергоресурсів, сприяє впровадженню заходів з енергозбереження, запроваджує заходи з енергоменеджменту.</w:t>
      </w:r>
    </w:p>
    <w:p w:rsidR="0071313B" w:rsidRPr="00994C03" w:rsidRDefault="0071313B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Завідувач спортивного комплексу</w:t>
      </w:r>
      <w:r w:rsidR="0067002D" w:rsidRPr="00994C03">
        <w:rPr>
          <w:color w:val="293A55"/>
          <w:sz w:val="28"/>
          <w:szCs w:val="28"/>
          <w:lang w:val="uk-UA" w:eastAsia="uk-UA"/>
        </w:rPr>
        <w:t>. Посада завідувача спортивного комплексу вводиться за умови,</w:t>
      </w:r>
      <w:r w:rsidRPr="00994C03">
        <w:rPr>
          <w:color w:val="293A55"/>
          <w:sz w:val="28"/>
          <w:szCs w:val="28"/>
          <w:lang w:val="uk-UA" w:eastAsia="uk-UA"/>
        </w:rPr>
        <w:t xml:space="preserve"> що складається з двох та більше спортивних споруд (нерухомого майна, призначеного для занять фізичною культурою і спортом.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6.6. У спортивній школі </w:t>
      </w:r>
      <w:r w:rsidR="00CB5D97" w:rsidRPr="00994C03">
        <w:rPr>
          <w:color w:val="293A55"/>
          <w:sz w:val="28"/>
          <w:szCs w:val="28"/>
          <w:lang w:val="uk-UA" w:eastAsia="uk-UA"/>
        </w:rPr>
        <w:t>першої</w:t>
      </w:r>
      <w:r w:rsidRPr="00994C03">
        <w:rPr>
          <w:color w:val="293A55"/>
          <w:sz w:val="28"/>
          <w:szCs w:val="28"/>
          <w:lang w:val="uk-UA" w:eastAsia="uk-UA"/>
        </w:rPr>
        <w:t xml:space="preserve"> категорії передбач</w:t>
      </w:r>
      <w:r w:rsidR="00CB5D97" w:rsidRPr="00994C03">
        <w:rPr>
          <w:color w:val="293A55"/>
          <w:sz w:val="28"/>
          <w:szCs w:val="28"/>
          <w:lang w:val="uk-UA" w:eastAsia="uk-UA"/>
        </w:rPr>
        <w:t>ено</w:t>
      </w:r>
      <w:r w:rsidRPr="00994C03">
        <w:rPr>
          <w:color w:val="293A55"/>
          <w:sz w:val="28"/>
          <w:szCs w:val="28"/>
          <w:lang w:val="uk-UA" w:eastAsia="uk-UA"/>
        </w:rPr>
        <w:t xml:space="preserve"> не менше </w:t>
      </w:r>
      <w:r w:rsidR="00CB5D97" w:rsidRPr="00994C03">
        <w:rPr>
          <w:color w:val="293A55"/>
          <w:sz w:val="28"/>
          <w:szCs w:val="28"/>
          <w:lang w:val="uk-UA" w:eastAsia="uk-UA"/>
        </w:rPr>
        <w:t>двох</w:t>
      </w:r>
      <w:r w:rsidRPr="00994C03">
        <w:rPr>
          <w:color w:val="293A55"/>
          <w:sz w:val="28"/>
          <w:szCs w:val="28"/>
          <w:lang w:val="uk-UA" w:eastAsia="uk-UA"/>
        </w:rPr>
        <w:t xml:space="preserve"> посад інструкторів-методистів.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 посаду інструктора-методиста призначається фахівець, який має вищу освіту за спеціальністю "фізична культура і спорт" та ступенем "бакалавр" чи "магістр</w:t>
      </w:r>
      <w:r w:rsidR="00B55074" w:rsidRPr="00994C03">
        <w:rPr>
          <w:color w:val="293A55"/>
          <w:sz w:val="28"/>
          <w:szCs w:val="28"/>
          <w:lang w:val="uk-UA" w:eastAsia="uk-UA"/>
        </w:rPr>
        <w:t>»,</w:t>
      </w:r>
      <w:r w:rsidR="0067002D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55074" w:rsidRPr="00994C03">
        <w:rPr>
          <w:color w:val="293A55"/>
          <w:sz w:val="28"/>
          <w:szCs w:val="28"/>
          <w:lang w:val="uk-UA" w:eastAsia="uk-UA"/>
        </w:rPr>
        <w:t>«спеціаліст</w:t>
      </w:r>
      <w:r w:rsidRPr="00994C03">
        <w:rPr>
          <w:color w:val="293A55"/>
          <w:sz w:val="28"/>
          <w:szCs w:val="28"/>
          <w:lang w:val="uk-UA" w:eastAsia="uk-UA"/>
        </w:rPr>
        <w:t>"</w:t>
      </w:r>
      <w:r w:rsidR="0067002D" w:rsidRPr="00994C03">
        <w:rPr>
          <w:color w:val="293A55"/>
          <w:sz w:val="28"/>
          <w:szCs w:val="28"/>
          <w:lang w:val="uk-UA" w:eastAsia="uk-UA"/>
        </w:rPr>
        <w:t>.</w:t>
      </w:r>
    </w:p>
    <w:p w:rsidR="0067002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Інструктор-методист спортивної школи: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71313B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6.7. У спортивній школі першої категорії може бути введена посада старшого інструктора-методиста у разі, коли під його керівництвом працює не менше двох інструкторів-методистів.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На посаду старшого інструктора-методиста призначається фахівець, який має вищу освіту за спеціальністю "фізична культура і спорт" та ступенем "бакалавр"</w:t>
      </w:r>
      <w:r w:rsidR="00D447B7" w:rsidRPr="00994C0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D447B7" w:rsidRPr="00994C03">
        <w:rPr>
          <w:color w:val="293A55"/>
          <w:sz w:val="28"/>
          <w:szCs w:val="28"/>
          <w:lang w:val="uk-UA" w:eastAsia="uk-UA"/>
        </w:rPr>
        <w:t xml:space="preserve">«спеціаліст» </w:t>
      </w:r>
      <w:r w:rsidRPr="00994C03">
        <w:rPr>
          <w:color w:val="293A55"/>
          <w:sz w:val="28"/>
          <w:szCs w:val="28"/>
          <w:lang w:val="uk-UA" w:eastAsia="uk-UA"/>
        </w:rPr>
        <w:t>чи "магістр"</w:t>
      </w:r>
      <w:r w:rsidR="00D447B7" w:rsidRPr="00994C03">
        <w:rPr>
          <w:color w:val="293A55"/>
          <w:sz w:val="28"/>
          <w:szCs w:val="28"/>
          <w:lang w:val="uk-UA" w:eastAsia="uk-UA"/>
        </w:rPr>
        <w:t>.</w:t>
      </w:r>
      <w:r w:rsidR="0067002D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6.8. У спортивній школі може бути введена для кожного відділення та/або окремо для різних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6.9.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</w:t>
      </w:r>
    </w:p>
    <w:p w:rsidR="0062631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Тренерська рада спортивної школи</w:t>
      </w:r>
      <w:r w:rsidR="0062631D" w:rsidRPr="00994C03">
        <w:rPr>
          <w:color w:val="293A55"/>
          <w:sz w:val="28"/>
          <w:szCs w:val="28"/>
          <w:lang w:val="uk-UA" w:eastAsia="uk-UA"/>
        </w:rPr>
        <w:t>:</w:t>
      </w:r>
    </w:p>
    <w:p w:rsidR="00077634" w:rsidRPr="00994C03" w:rsidRDefault="00213F3A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077634" w:rsidRPr="00994C03">
        <w:rPr>
          <w:color w:val="293A55"/>
          <w:sz w:val="28"/>
          <w:szCs w:val="28"/>
          <w:lang w:val="uk-UA" w:eastAsia="uk-UA"/>
        </w:rPr>
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розробляє пропозиції щодо поліпшення діяльності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розробляє рекомендації з питань удосконалення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вносить керівництву спортивної школи пропозиції щодо налагодження міжнародних спортивних зв'язків;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розглядає інші питання, пов'язані з діяльністю спортивної школи.</w:t>
      </w:r>
    </w:p>
    <w:p w:rsidR="0062631D" w:rsidRPr="00994C03" w:rsidRDefault="0062631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До складу </w:t>
      </w:r>
      <w:r w:rsidR="008675AB" w:rsidRPr="00994C03">
        <w:rPr>
          <w:color w:val="293A55"/>
          <w:sz w:val="28"/>
          <w:szCs w:val="28"/>
          <w:lang w:val="uk-UA" w:eastAsia="uk-UA"/>
        </w:rPr>
        <w:t>т</w:t>
      </w:r>
      <w:r w:rsidRPr="00994C03">
        <w:rPr>
          <w:color w:val="293A55"/>
          <w:sz w:val="28"/>
          <w:szCs w:val="28"/>
          <w:lang w:val="uk-UA" w:eastAsia="uk-UA"/>
        </w:rPr>
        <w:t>ренерської ради</w:t>
      </w:r>
      <w:r w:rsidR="008675AB" w:rsidRPr="00994C03">
        <w:rPr>
          <w:color w:val="293A55"/>
          <w:sz w:val="28"/>
          <w:szCs w:val="28"/>
          <w:lang w:val="uk-UA" w:eastAsia="uk-UA"/>
        </w:rPr>
        <w:t xml:space="preserve"> входить весь тренерсько-викладацький склад спортивної школи. Очолює тренерську раду директор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6.10.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рідше одного разу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У період між загальними зборами може діяти </w:t>
      </w:r>
      <w:r w:rsidR="006E37A1">
        <w:rPr>
          <w:color w:val="293A55"/>
          <w:sz w:val="28"/>
          <w:szCs w:val="28"/>
          <w:lang w:val="uk-UA" w:eastAsia="uk-UA"/>
        </w:rPr>
        <w:t>рада спортивної школи діяльність якої регулюється її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Рада спортивної школи розглядає питання щодо перспективного розвитку спортивної школи, надає допомогу керівництву в їх вирішенні, здійснює громадський контроль за діяльністю керівництва.</w:t>
      </w:r>
    </w:p>
    <w:p w:rsidR="008D1976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спортивній школі за рішенням її загальних зборів можуть утворюва</w:t>
      </w:r>
      <w:r w:rsidR="009C58A9">
        <w:rPr>
          <w:color w:val="293A55"/>
          <w:sz w:val="28"/>
          <w:szCs w:val="28"/>
          <w:lang w:val="uk-UA" w:eastAsia="uk-UA"/>
        </w:rPr>
        <w:t>тися і діяти піклувальна рада,</w:t>
      </w:r>
      <w:r w:rsidRPr="00994C03">
        <w:rPr>
          <w:color w:val="293A55"/>
          <w:sz w:val="28"/>
          <w:szCs w:val="28"/>
          <w:lang w:val="uk-UA" w:eastAsia="uk-UA"/>
        </w:rPr>
        <w:t xml:space="preserve"> батьківський комітет</w:t>
      </w:r>
      <w:r w:rsidR="006E37A1">
        <w:rPr>
          <w:color w:val="293A55"/>
          <w:sz w:val="28"/>
          <w:szCs w:val="28"/>
          <w:lang w:val="uk-UA" w:eastAsia="uk-UA"/>
        </w:rPr>
        <w:t xml:space="preserve"> та орган громадського</w:t>
      </w:r>
      <w:r w:rsidR="009C58A9">
        <w:rPr>
          <w:color w:val="293A55"/>
          <w:sz w:val="28"/>
          <w:szCs w:val="28"/>
          <w:lang w:val="uk-UA" w:eastAsia="uk-UA"/>
        </w:rPr>
        <w:t xml:space="preserve"> самоврядування.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6.11. Повноваження засновника: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затверджує обсяги фінансування Закладу не нижче мінімальних нормативів, визначених в установленому порядку центральним органом виконавчої влади, що забезпечує формування та реалізує державну політику та забезпечують фінансування витрат на їх утримання;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зміцнення матеріально-технічної бази Закладу, розвиток мережі, ефективне використання закріплених за ним земельних ділянок: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створює належні умови для вибору вихованцями творчої діяльності відповідно до їх інтересів та запитів батьків або осіб, які їх замінюють;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може вводити додаткові ставки посадових окладів, визначати контингент вихованців;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вживає заходів для залучення вихованців, які потребують соціальної допомоги та соціальної реабілітації, до позашкільної освіти;</w:t>
      </w:r>
    </w:p>
    <w:p w:rsidR="008D1976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доступність будівель, споруд, приміщень Закладу згідно з державними нормами і стандартами;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щодо проектування, будівництва та реконструкції будівель, споруд, приміщень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соціальний захист вихованців, тренерів-викладачів та інших працівників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організовує в установленому порядку підвищення кваліфікації, атестацію працівників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координує діяльність колективу Закладу, громадських організацій, підприємств та сім’ї щодо одержання вихованцями позашкільної освіти;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сприяє створенню піклувальних та опікунських рад, благодійних фондів;</w:t>
      </w:r>
    </w:p>
    <w:p w:rsidR="006E37A1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здійснює інші повноваження відповідно до Конституції України, </w:t>
      </w:r>
      <w:r w:rsidR="006E37A1">
        <w:rPr>
          <w:color w:val="293A55"/>
          <w:sz w:val="28"/>
          <w:szCs w:val="28"/>
          <w:lang w:val="uk-UA" w:eastAsia="uk-UA"/>
        </w:rPr>
        <w:t>З</w:t>
      </w:r>
      <w:r w:rsidRPr="00994C03">
        <w:rPr>
          <w:color w:val="293A55"/>
          <w:sz w:val="28"/>
          <w:szCs w:val="28"/>
          <w:lang w:val="uk-UA" w:eastAsia="uk-UA"/>
        </w:rPr>
        <w:t>аконів України «Про мі</w:t>
      </w:r>
      <w:r w:rsidR="006E37A1">
        <w:rPr>
          <w:color w:val="293A55"/>
          <w:sz w:val="28"/>
          <w:szCs w:val="28"/>
          <w:lang w:val="uk-UA" w:eastAsia="uk-UA"/>
        </w:rPr>
        <w:t xml:space="preserve">сцеве самоврядування в Україні» та положення про </w:t>
      </w:r>
      <w:r w:rsidR="009B4176">
        <w:rPr>
          <w:color w:val="293A55"/>
          <w:sz w:val="28"/>
          <w:szCs w:val="28"/>
          <w:lang w:val="uk-UA" w:eastAsia="uk-UA"/>
        </w:rPr>
        <w:t>спортивну школу</w:t>
      </w:r>
      <w:r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VII. Фінансово-господарська діяльність та матеріально-технічна база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7.1. Фінансово-господарська діяльність спортивної школи провадиться відповідно до законодавства та цього Статуту.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7.2. Майно спортивної школи належить до комунальної власності</w:t>
      </w:r>
      <w:r w:rsidR="007502FB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</w:t>
      </w:r>
      <w:r w:rsidR="0070660C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 і закріплене за нею на праві оперативного управління.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7.3. Фінансування спортивної школи здійснюється за рахунок коштів бюджету міста Прилук та інших джерел, не заборонених законодавством.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Іншими джерелами формування коштів спортивної школи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 відповідно до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ч.4 ст.13 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Бюджетного Кодексу України є: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кошти від надання платних послуг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 відповідно до постанови Кабінету Міністрів України №356 </w:t>
      </w:r>
      <w:r w:rsidR="00213F3A" w:rsidRPr="00994C03">
        <w:rPr>
          <w:color w:val="293A55"/>
          <w:sz w:val="28"/>
          <w:szCs w:val="28"/>
          <w:lang w:val="uk-UA" w:eastAsia="uk-UA"/>
        </w:rPr>
        <w:t>від  14.04.2009р.</w:t>
      </w:r>
      <w:r w:rsidR="006D1952"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гуманітарна допомога;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кредити банків;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інші надходження.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7.4. Спортивна школа у процесі провадження фінансово-господарської діяльності має право: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модернізувати вл</w:t>
      </w:r>
      <w:r w:rsidR="00CB5D97" w:rsidRPr="00994C03">
        <w:rPr>
          <w:color w:val="293A55"/>
          <w:sz w:val="28"/>
          <w:szCs w:val="28"/>
          <w:lang w:val="uk-UA" w:eastAsia="uk-UA"/>
        </w:rPr>
        <w:t>асну матеріально-технічну базу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володіти, користуватися і розпоряджатися майном відповідно до законодавства та статуту, у тому числі,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користуватися безоплатно земельними ділянками, на яких розташована спортивна школа;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надавати в установленому порядку платні послуги.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7.5. Матеріально-технічна база спортивної школи включає адміністративні приміщення та спортивні бази (басейни, ігрові поля, спортивні зали, споруди тощо), оздоровчо-спортивні табори, підсобні приміщення, обладнання, засоби зв'язку, оргтехніку, транспортні засоби, зокрема спеціалізовані, для навчально-тренувальної та спортивної роботи, майданчики, земельні ділянки, рухоме і нерухоме майно, що перебуває в її користуванні.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7.6. Для проведення навчально-тренувальної та спортивної роботи спортивн</w:t>
      </w:r>
      <w:r w:rsidR="0067002D" w:rsidRPr="00994C03">
        <w:rPr>
          <w:color w:val="293A55"/>
          <w:sz w:val="28"/>
          <w:szCs w:val="28"/>
          <w:lang w:val="uk-UA" w:eastAsia="uk-UA"/>
        </w:rPr>
        <w:t>ій</w:t>
      </w:r>
      <w:r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67002D" w:rsidRPr="00994C03">
        <w:rPr>
          <w:color w:val="293A55"/>
          <w:sz w:val="28"/>
          <w:szCs w:val="28"/>
          <w:lang w:val="uk-UA" w:eastAsia="uk-UA"/>
        </w:rPr>
        <w:t>і</w:t>
      </w:r>
      <w:r w:rsidRPr="00994C03">
        <w:rPr>
          <w:color w:val="293A55"/>
          <w:sz w:val="28"/>
          <w:szCs w:val="28"/>
          <w:lang w:val="uk-UA" w:eastAsia="uk-UA"/>
        </w:rPr>
        <w:t xml:space="preserve"> за відсутності власної спортивної бази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санітарно-гігієнічних норм і </w:t>
      </w:r>
      <w:r w:rsidR="008148E6" w:rsidRPr="00994C03">
        <w:rPr>
          <w:color w:val="293A55"/>
          <w:sz w:val="28"/>
          <w:szCs w:val="28"/>
          <w:lang w:val="uk-UA" w:eastAsia="uk-UA"/>
        </w:rPr>
        <w:t>не погіршення</w:t>
      </w:r>
      <w:r w:rsidRPr="00994C03">
        <w:rPr>
          <w:color w:val="293A55"/>
          <w:sz w:val="28"/>
          <w:szCs w:val="28"/>
          <w:lang w:val="uk-UA" w:eastAsia="uk-UA"/>
        </w:rPr>
        <w:t xml:space="preserve"> стану таких закладів. Порядок надання зазначених об'єктів (споруд) у користування визначається місцевими органами виконавчої влади та органами місцевого самоврядування відповідно до 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7.7. Спортивній школі забороняється розподіляти отримані доходи (прибутки) або їх частину серед засновників (учасників у розумінні </w:t>
      </w:r>
      <w:r w:rsidRPr="00994C03">
        <w:rPr>
          <w:color w:val="000000"/>
          <w:sz w:val="28"/>
          <w:szCs w:val="28"/>
          <w:lang w:val="uk-UA" w:eastAsia="uk-UA"/>
        </w:rPr>
        <w:t>Цивільного кодексу України</w:t>
      </w:r>
      <w:r w:rsidRPr="00994C03">
        <w:rPr>
          <w:color w:val="293A55"/>
          <w:sz w:val="28"/>
          <w:szCs w:val="28"/>
          <w:lang w:val="uk-UA" w:eastAsia="uk-UA"/>
        </w:rPr>
        <w:t>), членів спортивної школи, працівників (крім оплати їх праці, нарахування єдиного соціального внеску), членів органів управління та інших пов'язаних з ними осіб.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Доходи (прибутки) спортивної школи використовуються виключно для фінансування видатків на утримання спортивної школи, реалізації мети (цілей, завдань) та напрямів діяльності, визначених цим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7.8. Спортивна школа має право </w:t>
      </w:r>
      <w:r w:rsidR="00213F3A" w:rsidRPr="00994C03">
        <w:rPr>
          <w:color w:val="293A55"/>
          <w:sz w:val="28"/>
          <w:szCs w:val="28"/>
          <w:lang w:val="uk-UA" w:eastAsia="uk-UA"/>
        </w:rPr>
        <w:t>виступати орендодавцем нерухомого майна, іншого окремого індивідуально визначеного майна, що перебуває у неї на балансі, з урахуванням вимог</w:t>
      </w:r>
      <w:r w:rsidR="0067002D" w:rsidRPr="00994C03">
        <w:rPr>
          <w:color w:val="293A55"/>
          <w:sz w:val="28"/>
          <w:szCs w:val="28"/>
          <w:lang w:val="uk-UA" w:eastAsia="uk-UA"/>
        </w:rPr>
        <w:t>,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визначених чинним законодавством України, що регулює відносини, пов’язані з пере</w:t>
      </w:r>
      <w:r w:rsidR="0070660C">
        <w:rPr>
          <w:color w:val="293A55"/>
          <w:sz w:val="28"/>
          <w:szCs w:val="28"/>
          <w:lang w:val="uk-UA" w:eastAsia="uk-UA"/>
        </w:rPr>
        <w:t>дачею в оренду майна комунальної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власності</w:t>
      </w:r>
      <w:r w:rsidR="0067002D" w:rsidRPr="00994C03">
        <w:rPr>
          <w:color w:val="293A55"/>
          <w:sz w:val="28"/>
          <w:szCs w:val="28"/>
          <w:lang w:val="uk-UA" w:eastAsia="uk-UA"/>
        </w:rPr>
        <w:t>,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та рішень Прилуцької міської ради.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7.9.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перебуває у комунальній власності</w:t>
      </w:r>
      <w:r w:rsidR="0070660C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  та переб</w:t>
      </w:r>
      <w:r w:rsidR="0070660C">
        <w:rPr>
          <w:color w:val="293A55"/>
          <w:sz w:val="28"/>
          <w:szCs w:val="28"/>
          <w:lang w:val="uk-UA" w:eastAsia="uk-UA"/>
        </w:rPr>
        <w:t>уває на балансі 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. Майно передається </w:t>
      </w:r>
      <w:r w:rsidR="0070660C">
        <w:rPr>
          <w:color w:val="293A55"/>
          <w:sz w:val="28"/>
          <w:szCs w:val="28"/>
          <w:lang w:val="uk-UA" w:eastAsia="uk-UA"/>
        </w:rPr>
        <w:t>спортивній школі</w:t>
      </w:r>
      <w:r w:rsidRPr="00994C03">
        <w:rPr>
          <w:color w:val="293A55"/>
          <w:sz w:val="28"/>
          <w:szCs w:val="28"/>
          <w:lang w:val="uk-UA" w:eastAsia="uk-UA"/>
        </w:rPr>
        <w:t xml:space="preserve"> Засновником на правах, визначених законодавством.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7.10. Вимоги до матеріально-технічної бази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визначаються відповідними будівельними і санітарно-гігієнічними нормами і правилами, а також типовими переліками обов’язкового навчального та іншого обладнання (в тому числі колекційного), навчально-методичних та повчально-наочних посібників.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7.11. 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несе відповідальність за збереження майна.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7.12. Для забезпечення навчально-тренувального процесу відповідно до даного Статуту 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має право придбати необхідне обладнання та інші матеріальні ресурси, користуватися послугами підприємств, установ, організацій, згідно чинного законодавства.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7.13.Основні фонди, оборотні кошти та інше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не підлягають вилученню, крім випадків, встановлених законом.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7.14. Списання основних фондів, малоцінних і швидкозношувальних предметів і запасів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проводиться лише у випадках, передбачених чинним законодавством. Збитки, завданні </w:t>
      </w:r>
      <w:r w:rsidR="0070660C">
        <w:rPr>
          <w:color w:val="293A55"/>
          <w:sz w:val="28"/>
          <w:szCs w:val="28"/>
          <w:lang w:val="uk-UA" w:eastAsia="uk-UA"/>
        </w:rPr>
        <w:t>спортивній школі</w:t>
      </w:r>
      <w:r w:rsidRPr="00994C03">
        <w:rPr>
          <w:color w:val="293A55"/>
          <w:sz w:val="28"/>
          <w:szCs w:val="28"/>
          <w:lang w:val="uk-UA" w:eastAsia="uk-UA"/>
        </w:rPr>
        <w:t xml:space="preserve"> внаслідок порушення його майнових прав іншими юридичними чи фізичними особами, відшкодовують відповідно до чинного законодавства.</w:t>
      </w:r>
    </w:p>
    <w:p w:rsidR="003E5C00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7.15. Об’єкти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та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позашкільного навчального закладу не підлягають приватизації чи використанню для провадження видів діяльності, не передбачених спеціальними законами. Надання в оренду майна вирішується відповідно до</w:t>
      </w:r>
      <w:r w:rsidR="00B3468A">
        <w:rPr>
          <w:color w:val="293A55"/>
          <w:sz w:val="28"/>
          <w:szCs w:val="28"/>
          <w:lang w:val="uk-UA" w:eastAsia="uk-UA"/>
        </w:rPr>
        <w:t xml:space="preserve"> вимог та чинного законодавства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0660C">
        <w:rPr>
          <w:color w:val="293A55"/>
          <w:sz w:val="28"/>
          <w:szCs w:val="28"/>
          <w:lang w:val="uk-UA" w:eastAsia="uk-UA"/>
        </w:rPr>
        <w:t>визначеного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Засновником. Усі кошти, отримані від оренди нерухомого майна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="003E5C00" w:rsidRPr="00994C03">
        <w:rPr>
          <w:color w:val="293A55"/>
          <w:sz w:val="28"/>
          <w:szCs w:val="28"/>
          <w:lang w:val="uk-UA" w:eastAsia="uk-UA"/>
        </w:rPr>
        <w:t>, використовуються виключно н</w:t>
      </w:r>
      <w:r w:rsidR="0070660C">
        <w:rPr>
          <w:color w:val="293A55"/>
          <w:sz w:val="28"/>
          <w:szCs w:val="28"/>
          <w:lang w:val="uk-UA" w:eastAsia="uk-UA"/>
        </w:rPr>
        <w:t>а її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потреби.</w:t>
      </w:r>
    </w:p>
    <w:p w:rsidR="004D1E9D" w:rsidRPr="00994C03" w:rsidRDefault="003E5C0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7.16.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провадить фінансово-господарську діяльність відповідно до Бюджетного кодексу України, Законів України «Про позашкільну освіту», інших нормативно-правових актів і є неприбутковою установою. Фінансові надходження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використовуються виключно для фінансування видатків на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утримання, реалізацію мети та напрямків діяльності, визначеним цим Статутом.</w:t>
      </w:r>
    </w:p>
    <w:p w:rsidR="00F46526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7.17.Фінансово-господарська діяльність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здійснюється на основі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кошторису, затвердженого головним розпорядником коштів. Проєкт кошторису </w:t>
      </w:r>
      <w:r w:rsidR="0070660C">
        <w:rPr>
          <w:color w:val="293A55"/>
          <w:sz w:val="28"/>
          <w:szCs w:val="28"/>
          <w:lang w:val="uk-UA" w:eastAsia="uk-UA"/>
        </w:rPr>
        <w:t xml:space="preserve">спортивної школи </w:t>
      </w:r>
      <w:r w:rsidRPr="00994C03">
        <w:rPr>
          <w:color w:val="293A55"/>
          <w:sz w:val="28"/>
          <w:szCs w:val="28"/>
          <w:lang w:val="uk-UA" w:eastAsia="uk-UA"/>
        </w:rPr>
        <w:t xml:space="preserve"> складається із загального та спеціального фондів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і розробляється на підставі встановлених головним розпорядником коштів граничних обсягів видатків бюджету, в яких враховані об’єктивні потреби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 коштах, виходячи з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основних виробничих показників і контингентів, які встановлені для закладів позашкільної освіти, обсягу виконуваної роботи,</w:t>
      </w:r>
      <w:r w:rsidR="00F46526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штатної чисельності та реалізації окремих програм і намічених заходів щодо скорочення витрат у плановому періоді.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7.18. </w:t>
      </w:r>
      <w:r w:rsidR="00514A64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, як розпорядник бюджетних коштів в особі директора бере бюджетні </w:t>
      </w:r>
      <w:r w:rsidR="00514A64" w:rsidRPr="00994C03">
        <w:rPr>
          <w:color w:val="293A55"/>
          <w:sz w:val="28"/>
          <w:szCs w:val="28"/>
          <w:lang w:val="uk-UA" w:eastAsia="uk-UA"/>
        </w:rPr>
        <w:t>з</w:t>
      </w:r>
      <w:r w:rsidR="00514A64">
        <w:rPr>
          <w:color w:val="293A55"/>
          <w:sz w:val="28"/>
          <w:szCs w:val="28"/>
          <w:lang w:val="uk-UA" w:eastAsia="uk-UA"/>
        </w:rPr>
        <w:t>о</w:t>
      </w:r>
      <w:r w:rsidR="00514A64" w:rsidRPr="00994C03">
        <w:rPr>
          <w:color w:val="293A55"/>
          <w:sz w:val="28"/>
          <w:szCs w:val="28"/>
          <w:lang w:val="uk-UA" w:eastAsia="uk-UA"/>
        </w:rPr>
        <w:t>бов’язання</w:t>
      </w:r>
      <w:r w:rsidRPr="00994C03">
        <w:rPr>
          <w:color w:val="293A55"/>
          <w:sz w:val="28"/>
          <w:szCs w:val="28"/>
          <w:lang w:val="uk-UA" w:eastAsia="uk-UA"/>
        </w:rPr>
        <w:t xml:space="preserve"> та здійснює платежі тільки в межах бюджетних асигнувань, встановлених кошторисом. За спеціальним фондом бюджету бере бюджетні з</w:t>
      </w:r>
      <w:r w:rsidR="00514A64">
        <w:rPr>
          <w:color w:val="293A55"/>
          <w:sz w:val="28"/>
          <w:szCs w:val="28"/>
          <w:lang w:val="uk-UA" w:eastAsia="uk-UA"/>
        </w:rPr>
        <w:t>о</w:t>
      </w:r>
      <w:r w:rsidRPr="00994C03">
        <w:rPr>
          <w:color w:val="293A55"/>
          <w:sz w:val="28"/>
          <w:szCs w:val="28"/>
          <w:lang w:val="uk-UA" w:eastAsia="uk-UA"/>
        </w:rPr>
        <w:t>бов</w:t>
      </w:r>
      <w:r w:rsidRPr="00994C03">
        <w:rPr>
          <w:color w:val="293A55"/>
          <w:sz w:val="28"/>
          <w:szCs w:val="28"/>
          <w:lang w:val="ru-RU" w:eastAsia="uk-UA"/>
        </w:rPr>
        <w:t>’</w:t>
      </w:r>
      <w:r w:rsidRPr="00994C03">
        <w:rPr>
          <w:color w:val="293A55"/>
          <w:sz w:val="28"/>
          <w:szCs w:val="28"/>
          <w:lang w:val="uk-UA" w:eastAsia="uk-UA"/>
        </w:rPr>
        <w:t>язання виключно в межах відповідних фактичних надходжень спеціального фонду бюджету.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Бюджетне фінансування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не може зменшуватися або припинятися у разі наявності у зазначених закладів додаткових джерел фінансування.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Не використанні </w:t>
      </w:r>
      <w:r w:rsidR="00976158" w:rsidRPr="00994C03">
        <w:rPr>
          <w:color w:val="293A55"/>
          <w:sz w:val="28"/>
          <w:szCs w:val="28"/>
          <w:lang w:val="uk-UA" w:eastAsia="uk-UA"/>
        </w:rPr>
        <w:t>в поточному році позабюджетні кошти закладу позашкільної освіти не можуть бути вилучені, крім випадків, передбачених законодавством України.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7.19.Фінансова автономія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 частині використання бюджетних коштів передбачає самостійне здійснення витрат у межах затверджених кошторисами обсягів, зокрема на: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формування структури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та його штатного розпису;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- оплату праці працівників, встановлення доплат, надбавок, винагороди, виплату матеріальної допомоги та допомоги на оздоровлення, преміювання, інших видів стимулювання та відзначення працівників;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оплату поточних ремонтних робіт приміщень і споруд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- оплату підвищення кваліфікації працівників;</w:t>
      </w:r>
    </w:p>
    <w:p w:rsidR="00514A64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укладання відповідно до законодавства цивільно-правових угод (господарських договорів) для забезпечення діяльності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.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VIII. Діяльність спортивної школи у рамках міжнародного співробітництва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8.1.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8.2. 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підприємствами, організаціями, громадськими об'єднаннями інших країн в установленому законодавством порядку.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 наявності відповідних умов спортивна школа може здійснювати прийом іноземних делегацій</w:t>
      </w:r>
      <w:r w:rsidR="00AA0298" w:rsidRPr="00994C03">
        <w:rPr>
          <w:color w:val="293A55"/>
          <w:sz w:val="28"/>
          <w:szCs w:val="28"/>
          <w:lang w:val="uk-UA" w:eastAsia="uk-UA"/>
        </w:rPr>
        <w:t>.</w:t>
      </w:r>
    </w:p>
    <w:p w:rsidR="00B716C9" w:rsidRDefault="00B716C9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</w:p>
    <w:p w:rsidR="00B716C9" w:rsidRDefault="00B716C9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lastRenderedPageBreak/>
        <w:t>IX. Облік, звітність і контроль за діяльністю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9.1. Ведення діловодства, бухгалтерського обліку та звітності в спортивній школі здійснюється у порядку, визначеному нормативно-правовими актами.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9.2. Фінансова звітність подається  відділу </w:t>
      </w:r>
      <w:r w:rsidR="00E80384">
        <w:rPr>
          <w:color w:val="293A55"/>
          <w:sz w:val="28"/>
          <w:szCs w:val="28"/>
          <w:lang w:val="uk-UA" w:eastAsia="uk-UA"/>
        </w:rPr>
        <w:t>сім</w:t>
      </w:r>
      <w:r w:rsidR="00E80384" w:rsidRPr="00E80384">
        <w:rPr>
          <w:color w:val="293A55"/>
          <w:sz w:val="28"/>
          <w:szCs w:val="28"/>
          <w:lang w:val="ru-RU" w:eastAsia="uk-UA"/>
        </w:rPr>
        <w:t>’</w:t>
      </w:r>
      <w:r w:rsidR="00E80384">
        <w:rPr>
          <w:color w:val="293A55"/>
          <w:sz w:val="28"/>
          <w:szCs w:val="28"/>
          <w:lang w:val="ru-RU" w:eastAsia="uk-UA"/>
        </w:rPr>
        <w:t>, молоді та спорту</w:t>
      </w:r>
      <w:r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  в установленому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9.3. Перевірка діяльності спортивної школи здійснюється в установленому законодавством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9.4. Спортивна школа здійснює відрахування на соціальне страхування та пенсійне забезпечення, сплачує податки та інші обов'язкові платежі у порядку, встановленому законодавством України.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9.5. Перелік  документів, які повинна мати спортивна школа, порядок обліку та  звітності затверджується Мінмолодьспортом 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X. Внесення змін до Статуту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10.1. Зміни до цього Статуту вносяться у тому ж порядку, в якому затверджено Статут, та є його невід'ємною частиною.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Внесення змін до статуту здійснюється шляхом затвердження нової редакції статуту.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 xml:space="preserve">XI. Припинення </w:t>
      </w:r>
      <w:r w:rsidR="00AE3F11" w:rsidRPr="00994C03">
        <w:rPr>
          <w:b/>
          <w:bCs/>
          <w:color w:val="293A55"/>
          <w:sz w:val="28"/>
          <w:szCs w:val="28"/>
          <w:lang w:val="uk-UA" w:eastAsia="uk-UA"/>
        </w:rPr>
        <w:t>діяльності</w:t>
      </w:r>
      <w:r w:rsidR="00213F3A" w:rsidRPr="00994C03">
        <w:rPr>
          <w:b/>
          <w:bCs/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b/>
          <w:bCs/>
          <w:color w:val="293A55"/>
          <w:sz w:val="28"/>
          <w:szCs w:val="28"/>
          <w:lang w:val="uk-UA" w:eastAsia="uk-UA"/>
        </w:rPr>
        <w:t>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11.1. Спортивна школа припиняється в результаті реорганізації (злиття, приєднання, поділу, перетворення) або ліквідації за рішенням власника або інших органів у випадках, передбачених законодавством.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11.2. Орган, що прийняв рішення про припинення спортивної школи, призначає комісію з припинення та встановлює порядок і строки заявлення кредиторами своїх вимог до спортивної школи, що припиняється.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11.3. До комісії з припинення спортивної школи (комісії з реорганізації, ліквідаційної комісії) з моменту призначення переходять повноваження щодо управління справами спортивної школи. Голова та члени комісії представляють її у відносинах з третіми особами та виступають у суді від імені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11.4. Працівникам спортивної школи, які звільняються у зв'язку з її припиненням, гарантується дотримання їх прав та інтересів відповідно до законодавства про працю.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11.5. У разі припинення спортивної школи (у результаті її ліквідації, злиття, поділу, приєднання або перетворення) її майно, в тому числі активи, передаються одній або кільком неприбутковим організаціям відповідного виду, або зараховуються до доходу бюджету.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11.6. Спортивна школа є такою, що припинилася, з дня внесення до Єдиного державного реєстру юридичних осіб, фізичних осіб - підприємців та громадських формувань запису про її припинення.</w:t>
      </w:r>
    </w:p>
    <w:p w:rsidR="00B716C9" w:rsidRDefault="00B716C9" w:rsidP="00B716C9">
      <w:pPr>
        <w:shd w:val="clear" w:color="auto" w:fill="FFFFFF" w:themeFill="background1"/>
        <w:ind w:firstLine="426"/>
        <w:jc w:val="center"/>
        <w:rPr>
          <w:color w:val="293A55"/>
          <w:sz w:val="28"/>
          <w:szCs w:val="28"/>
          <w:lang w:val="uk-UA" w:eastAsia="uk-UA"/>
        </w:rPr>
      </w:pPr>
      <w:bookmarkStart w:id="0" w:name="_GoBack"/>
      <w:bookmarkEnd w:id="0"/>
    </w:p>
    <w:p w:rsidR="00B716C9" w:rsidRDefault="00B716C9" w:rsidP="00B716C9">
      <w:pPr>
        <w:shd w:val="clear" w:color="auto" w:fill="FFFFFF" w:themeFill="background1"/>
        <w:ind w:firstLine="426"/>
        <w:jc w:val="center"/>
        <w:rPr>
          <w:color w:val="293A55"/>
          <w:sz w:val="28"/>
          <w:szCs w:val="28"/>
          <w:lang w:val="uk-UA" w:eastAsia="uk-UA"/>
        </w:rPr>
      </w:pPr>
    </w:p>
    <w:p w:rsidR="00B716C9" w:rsidRDefault="00B716C9" w:rsidP="00B716C9">
      <w:pPr>
        <w:shd w:val="clear" w:color="auto" w:fill="FFFFFF" w:themeFill="background1"/>
        <w:ind w:firstLine="426"/>
        <w:jc w:val="center"/>
        <w:rPr>
          <w:color w:val="293A55"/>
          <w:sz w:val="28"/>
          <w:szCs w:val="28"/>
          <w:lang w:val="uk-UA" w:eastAsia="uk-UA"/>
        </w:rPr>
      </w:pPr>
    </w:p>
    <w:p w:rsidR="00A75F49" w:rsidRPr="00994C03" w:rsidRDefault="0067002D" w:rsidP="00214654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Директор </w:t>
      </w:r>
      <w:r w:rsidR="00E8038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                     </w:t>
      </w:r>
      <w:r w:rsidR="00214654">
        <w:rPr>
          <w:color w:val="293A55"/>
          <w:sz w:val="28"/>
          <w:szCs w:val="28"/>
          <w:lang w:val="uk-UA" w:eastAsia="uk-UA"/>
        </w:rPr>
        <w:t xml:space="preserve">                  </w:t>
      </w:r>
      <w:r w:rsidRPr="00994C03">
        <w:rPr>
          <w:color w:val="293A55"/>
          <w:sz w:val="28"/>
          <w:szCs w:val="28"/>
          <w:lang w:val="uk-UA" w:eastAsia="uk-UA"/>
        </w:rPr>
        <w:t xml:space="preserve">        </w:t>
      </w:r>
      <w:r w:rsidR="00B716C9">
        <w:rPr>
          <w:color w:val="293A55"/>
          <w:sz w:val="28"/>
          <w:szCs w:val="28"/>
          <w:lang w:val="uk-UA" w:eastAsia="uk-UA"/>
        </w:rPr>
        <w:t xml:space="preserve">  </w:t>
      </w:r>
      <w:r w:rsidR="00E80384">
        <w:rPr>
          <w:color w:val="293A55"/>
          <w:sz w:val="28"/>
          <w:szCs w:val="28"/>
          <w:lang w:val="uk-UA" w:eastAsia="uk-UA"/>
        </w:rPr>
        <w:t xml:space="preserve">Віктор </w:t>
      </w:r>
      <w:r w:rsidR="00214654">
        <w:rPr>
          <w:color w:val="293A55"/>
          <w:sz w:val="28"/>
          <w:szCs w:val="28"/>
          <w:lang w:val="uk-UA" w:eastAsia="uk-UA"/>
        </w:rPr>
        <w:t>ХАРЧЕНКО</w:t>
      </w:r>
    </w:p>
    <w:p w:rsidR="0067002D" w:rsidRPr="00994C03" w:rsidRDefault="00A75F49" w:rsidP="008148E6">
      <w:pPr>
        <w:spacing w:after="200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br w:type="page"/>
      </w: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</w:t>
      </w:r>
      <w:r w:rsidR="003F6A5B">
        <w:rPr>
          <w:color w:val="293A55"/>
          <w:sz w:val="28"/>
          <w:szCs w:val="28"/>
          <w:lang w:val="uk-UA" w:eastAsia="uk-UA"/>
        </w:rPr>
        <w:t>Додаток до Статуту №1</w:t>
      </w:r>
    </w:p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3F6A5B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від _________ №__________</w:t>
      </w:r>
    </w:p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Типові штатні нормативи та Типові штати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басейнів (відкритих та закритих) для плавання, плавання синхронного і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стрибків у воду (з підігрівом води)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567"/>
        <w:gridCol w:w="567"/>
        <w:gridCol w:w="1242"/>
      </w:tblGrid>
      <w:tr w:rsidR="00A75F49" w:rsidRPr="00994C03" w:rsidTr="00A75F49">
        <w:tc>
          <w:tcPr>
            <w:tcW w:w="534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Назва посади (професій)</w:t>
            </w:r>
          </w:p>
        </w:tc>
        <w:tc>
          <w:tcPr>
            <w:tcW w:w="2551" w:type="dxa"/>
            <w:gridSpan w:val="4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Гр</w:t>
            </w:r>
            <w:r w:rsidR="003F6A5B">
              <w:rPr>
                <w:color w:val="293A55"/>
                <w:sz w:val="28"/>
                <w:szCs w:val="28"/>
                <w:lang w:val="uk-UA" w:eastAsia="uk-UA"/>
              </w:rPr>
              <w:t>у</w:t>
            </w: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пи спортивних споруд</w:t>
            </w:r>
          </w:p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 оплатою праці</w:t>
            </w:r>
          </w:p>
        </w:tc>
        <w:tc>
          <w:tcPr>
            <w:tcW w:w="1242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A75F49" w:rsidRPr="00994C03" w:rsidTr="00A75F49">
        <w:tc>
          <w:tcPr>
            <w:tcW w:w="534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8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567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567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eastAsia="uk-UA"/>
              </w:rPr>
            </w:pPr>
            <w:r w:rsidRPr="00994C03">
              <w:rPr>
                <w:color w:val="293A55"/>
                <w:sz w:val="28"/>
                <w:szCs w:val="28"/>
                <w:lang w:eastAsia="uk-UA"/>
              </w:rPr>
              <w:t>IV</w:t>
            </w:r>
          </w:p>
        </w:tc>
        <w:tc>
          <w:tcPr>
            <w:tcW w:w="1242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eastAsia="uk-UA"/>
              </w:rPr>
              <w:t>1</w:t>
            </w:r>
            <w:r w:rsidRPr="00994C03">
              <w:rPr>
                <w:color w:val="293A55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Тренер по плаванню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Завідувач басейну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Заступник директора по спортивним спорудам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Прибиральниця приміщення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3F6A5B" w:rsidRPr="00994C03" w:rsidTr="00A75F49">
        <w:tc>
          <w:tcPr>
            <w:tcW w:w="534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528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709" w:type="dxa"/>
            <w:vAlign w:val="center"/>
          </w:tcPr>
          <w:p w:rsidR="003F6A5B" w:rsidRPr="00994C03" w:rsidRDefault="00B87E22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3F6A5B" w:rsidRPr="00994C03" w:rsidTr="00A75F49">
        <w:tc>
          <w:tcPr>
            <w:tcW w:w="534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5528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Помічник бухгалтера</w:t>
            </w:r>
          </w:p>
        </w:tc>
        <w:tc>
          <w:tcPr>
            <w:tcW w:w="709" w:type="dxa"/>
            <w:vAlign w:val="center"/>
          </w:tcPr>
          <w:p w:rsidR="003F6A5B" w:rsidRPr="00994C03" w:rsidRDefault="00B87E22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</w:tbl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</w:p>
    <w:sectPr w:rsidR="00A75F49" w:rsidRPr="00994C03" w:rsidSect="008148E6">
      <w:headerReference w:type="default" r:id="rId7"/>
      <w:footerReference w:type="default" r:id="rId8"/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5D" w:rsidRDefault="00EC0E5D" w:rsidP="00994920">
      <w:r>
        <w:separator/>
      </w:r>
    </w:p>
  </w:endnote>
  <w:endnote w:type="continuationSeparator" w:id="0">
    <w:p w:rsidR="00EC0E5D" w:rsidRDefault="00EC0E5D" w:rsidP="009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20" w:rsidRDefault="00994920">
    <w:pPr>
      <w:pStyle w:val="a5"/>
      <w:jc w:val="center"/>
    </w:pPr>
  </w:p>
  <w:p w:rsidR="00994920" w:rsidRDefault="00994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5D" w:rsidRDefault="00EC0E5D" w:rsidP="00994920">
      <w:r>
        <w:separator/>
      </w:r>
    </w:p>
  </w:footnote>
  <w:footnote w:type="continuationSeparator" w:id="0">
    <w:p w:rsidR="00EC0E5D" w:rsidRDefault="00EC0E5D" w:rsidP="0099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874489"/>
      <w:docPartObj>
        <w:docPartGallery w:val="Page Numbers (Top of Page)"/>
        <w:docPartUnique/>
      </w:docPartObj>
    </w:sdtPr>
    <w:sdtEndPr/>
    <w:sdtContent>
      <w:p w:rsidR="00994920" w:rsidRDefault="00994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54" w:rsidRPr="00214654">
          <w:rPr>
            <w:noProof/>
            <w:lang w:val="uk-UA"/>
          </w:rPr>
          <w:t>19</w:t>
        </w:r>
        <w:r>
          <w:fldChar w:fldCharType="end"/>
        </w:r>
      </w:p>
    </w:sdtContent>
  </w:sdt>
  <w:p w:rsidR="00994920" w:rsidRDefault="00994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4"/>
    <w:rsid w:val="000337ED"/>
    <w:rsid w:val="00054031"/>
    <w:rsid w:val="00063505"/>
    <w:rsid w:val="000651E5"/>
    <w:rsid w:val="00077634"/>
    <w:rsid w:val="0009286E"/>
    <w:rsid w:val="000D409B"/>
    <w:rsid w:val="0013757E"/>
    <w:rsid w:val="00154318"/>
    <w:rsid w:val="00162860"/>
    <w:rsid w:val="001A2F9D"/>
    <w:rsid w:val="001D7978"/>
    <w:rsid w:val="001E3F46"/>
    <w:rsid w:val="00211CA9"/>
    <w:rsid w:val="00213F3A"/>
    <w:rsid w:val="00214654"/>
    <w:rsid w:val="00216220"/>
    <w:rsid w:val="0024093D"/>
    <w:rsid w:val="00262649"/>
    <w:rsid w:val="002800AC"/>
    <w:rsid w:val="002A3CB9"/>
    <w:rsid w:val="002A7837"/>
    <w:rsid w:val="002F2424"/>
    <w:rsid w:val="0031400F"/>
    <w:rsid w:val="00351CC3"/>
    <w:rsid w:val="00355794"/>
    <w:rsid w:val="003611CB"/>
    <w:rsid w:val="003701FA"/>
    <w:rsid w:val="003A1C9B"/>
    <w:rsid w:val="003A51CD"/>
    <w:rsid w:val="003C6D46"/>
    <w:rsid w:val="003C72E1"/>
    <w:rsid w:val="003E5C00"/>
    <w:rsid w:val="003F6A5B"/>
    <w:rsid w:val="00417484"/>
    <w:rsid w:val="00450C9F"/>
    <w:rsid w:val="00453E56"/>
    <w:rsid w:val="004A2DBE"/>
    <w:rsid w:val="004C29F1"/>
    <w:rsid w:val="004D1E9D"/>
    <w:rsid w:val="004D2BC6"/>
    <w:rsid w:val="004F090F"/>
    <w:rsid w:val="0050124E"/>
    <w:rsid w:val="00514A64"/>
    <w:rsid w:val="00531BF6"/>
    <w:rsid w:val="00545F86"/>
    <w:rsid w:val="00551737"/>
    <w:rsid w:val="0056752B"/>
    <w:rsid w:val="00597D76"/>
    <w:rsid w:val="005A070E"/>
    <w:rsid w:val="005B3347"/>
    <w:rsid w:val="005B47CC"/>
    <w:rsid w:val="005D36A8"/>
    <w:rsid w:val="005F2B69"/>
    <w:rsid w:val="006112E0"/>
    <w:rsid w:val="00614B4B"/>
    <w:rsid w:val="006221F5"/>
    <w:rsid w:val="0062631D"/>
    <w:rsid w:val="00637C49"/>
    <w:rsid w:val="0067002D"/>
    <w:rsid w:val="00675A23"/>
    <w:rsid w:val="00690628"/>
    <w:rsid w:val="006D1952"/>
    <w:rsid w:val="006D77FB"/>
    <w:rsid w:val="006E37A1"/>
    <w:rsid w:val="00700C40"/>
    <w:rsid w:val="0070660C"/>
    <w:rsid w:val="0071313B"/>
    <w:rsid w:val="0072645A"/>
    <w:rsid w:val="00746859"/>
    <w:rsid w:val="007469E0"/>
    <w:rsid w:val="007502FB"/>
    <w:rsid w:val="0075667D"/>
    <w:rsid w:val="0075757A"/>
    <w:rsid w:val="00775746"/>
    <w:rsid w:val="00786319"/>
    <w:rsid w:val="007A5F78"/>
    <w:rsid w:val="007B4E74"/>
    <w:rsid w:val="007C0BE6"/>
    <w:rsid w:val="007C40FA"/>
    <w:rsid w:val="007F1F84"/>
    <w:rsid w:val="00801CC6"/>
    <w:rsid w:val="008148E6"/>
    <w:rsid w:val="008378A3"/>
    <w:rsid w:val="00844FB5"/>
    <w:rsid w:val="00852A83"/>
    <w:rsid w:val="0086747B"/>
    <w:rsid w:val="008675AB"/>
    <w:rsid w:val="00897CBE"/>
    <w:rsid w:val="008B1166"/>
    <w:rsid w:val="008D1976"/>
    <w:rsid w:val="008E6764"/>
    <w:rsid w:val="009177E0"/>
    <w:rsid w:val="00954FF9"/>
    <w:rsid w:val="00956530"/>
    <w:rsid w:val="00976158"/>
    <w:rsid w:val="00987563"/>
    <w:rsid w:val="00994920"/>
    <w:rsid w:val="00994C03"/>
    <w:rsid w:val="00994DC2"/>
    <w:rsid w:val="009B1AB5"/>
    <w:rsid w:val="009B4176"/>
    <w:rsid w:val="009C58A9"/>
    <w:rsid w:val="009E34CB"/>
    <w:rsid w:val="00A10670"/>
    <w:rsid w:val="00A12DE9"/>
    <w:rsid w:val="00A1517A"/>
    <w:rsid w:val="00A345BE"/>
    <w:rsid w:val="00A347E1"/>
    <w:rsid w:val="00A46C3C"/>
    <w:rsid w:val="00A658A1"/>
    <w:rsid w:val="00A726BE"/>
    <w:rsid w:val="00A72FAC"/>
    <w:rsid w:val="00A75F49"/>
    <w:rsid w:val="00AA0298"/>
    <w:rsid w:val="00AB3322"/>
    <w:rsid w:val="00AE3F11"/>
    <w:rsid w:val="00B171DC"/>
    <w:rsid w:val="00B3468A"/>
    <w:rsid w:val="00B4366A"/>
    <w:rsid w:val="00B51F90"/>
    <w:rsid w:val="00B55074"/>
    <w:rsid w:val="00B55A4B"/>
    <w:rsid w:val="00B63423"/>
    <w:rsid w:val="00B64E04"/>
    <w:rsid w:val="00B70FFB"/>
    <w:rsid w:val="00B716C9"/>
    <w:rsid w:val="00B72A2A"/>
    <w:rsid w:val="00B87E22"/>
    <w:rsid w:val="00BC2FC9"/>
    <w:rsid w:val="00BF370E"/>
    <w:rsid w:val="00C32211"/>
    <w:rsid w:val="00C52D99"/>
    <w:rsid w:val="00C7141E"/>
    <w:rsid w:val="00CA3BBB"/>
    <w:rsid w:val="00CB5D97"/>
    <w:rsid w:val="00CC69E5"/>
    <w:rsid w:val="00CD12E4"/>
    <w:rsid w:val="00D447B7"/>
    <w:rsid w:val="00D73386"/>
    <w:rsid w:val="00D77F77"/>
    <w:rsid w:val="00D9117D"/>
    <w:rsid w:val="00D939C2"/>
    <w:rsid w:val="00DA4998"/>
    <w:rsid w:val="00E159F7"/>
    <w:rsid w:val="00E34188"/>
    <w:rsid w:val="00E40FAC"/>
    <w:rsid w:val="00E53B0E"/>
    <w:rsid w:val="00E721C4"/>
    <w:rsid w:val="00E80384"/>
    <w:rsid w:val="00EC0E5D"/>
    <w:rsid w:val="00EC5D02"/>
    <w:rsid w:val="00ED7A7E"/>
    <w:rsid w:val="00F27654"/>
    <w:rsid w:val="00F46526"/>
    <w:rsid w:val="00F66B8A"/>
    <w:rsid w:val="00F67F25"/>
    <w:rsid w:val="00F97B30"/>
    <w:rsid w:val="00FD5C3B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07B6B"/>
  <w15:docId w15:val="{39E6E35C-CC26-4A67-AE0C-4919041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3B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9">
    <w:name w:val="Table Grid"/>
    <w:basedOn w:val="a1"/>
    <w:uiPriority w:val="59"/>
    <w:rsid w:val="00A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1269-6038-4066-9304-B58B8343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20</Pages>
  <Words>7306</Words>
  <Characters>41647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Пользователь Windows</cp:lastModifiedBy>
  <cp:revision>46</cp:revision>
  <cp:lastPrinted>2022-10-03T11:12:00Z</cp:lastPrinted>
  <dcterms:created xsi:type="dcterms:W3CDTF">2022-09-02T05:59:00Z</dcterms:created>
  <dcterms:modified xsi:type="dcterms:W3CDTF">2023-08-06T13:10:00Z</dcterms:modified>
</cp:coreProperties>
</file>